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ayout w:type="fixed"/>
        <w:tblCellMar>
          <w:left w:w="0" w:type="dxa"/>
          <w:right w:w="0" w:type="dxa"/>
        </w:tblCellMar>
        <w:tblLook w:val="0000" w:firstRow="0" w:lastRow="0" w:firstColumn="0" w:lastColumn="0" w:noHBand="0" w:noVBand="0"/>
      </w:tblPr>
      <w:tblGrid>
        <w:gridCol w:w="4139"/>
        <w:gridCol w:w="1361"/>
        <w:gridCol w:w="4139"/>
      </w:tblGrid>
      <w:tr w:rsidR="00452941" w:rsidRPr="000D1708" w14:paraId="0C15C5BA" w14:textId="77777777" w:rsidTr="00A60A42">
        <w:tc>
          <w:tcPr>
            <w:tcW w:w="4139" w:type="dxa"/>
            <w:shd w:val="clear" w:color="auto" w:fill="EDEDED"/>
            <w:vAlign w:val="center"/>
          </w:tcPr>
          <w:p w14:paraId="191EB98B" w14:textId="77777777" w:rsidR="000D772D" w:rsidRDefault="000D772D" w:rsidP="000D772D">
            <w:pPr>
              <w:spacing w:line="240" w:lineRule="exact"/>
              <w:ind w:right="78"/>
              <w:jc w:val="center"/>
              <w:rPr>
                <w:rFonts w:cs="Arial"/>
                <w:b/>
                <w:lang w:val="it-IT"/>
              </w:rPr>
            </w:pPr>
            <w:bookmarkStart w:id="0" w:name="_GoBack"/>
            <w:bookmarkEnd w:id="0"/>
          </w:p>
          <w:p w14:paraId="4AC0CB22" w14:textId="77777777" w:rsidR="000D772D" w:rsidRPr="006B2445" w:rsidRDefault="007A7BFD" w:rsidP="007A7BFD">
            <w:pPr>
              <w:jc w:val="center"/>
              <w:rPr>
                <w:rFonts w:cs="Arial"/>
                <w:b/>
                <w:lang w:val="de-DE"/>
              </w:rPr>
            </w:pPr>
            <w:r w:rsidRPr="006B2445">
              <w:rPr>
                <w:rFonts w:cs="Arial"/>
                <w:b/>
                <w:lang w:val="de-DE"/>
              </w:rPr>
              <w:t xml:space="preserve">Anlage 2 zur Durchführung der vorherigen Marktkonsultation – </w:t>
            </w:r>
            <w:r w:rsidRPr="006B2445">
              <w:rPr>
                <w:rFonts w:cs="Arial"/>
                <w:b/>
                <w:lang w:val="de-DE"/>
              </w:rPr>
              <w:br/>
              <w:t>Interessensbekundung</w:t>
            </w:r>
          </w:p>
          <w:p w14:paraId="613DB5AF" w14:textId="77777777" w:rsidR="007A7BFD" w:rsidRPr="006B2445" w:rsidRDefault="007A7BFD" w:rsidP="007A7BFD">
            <w:pPr>
              <w:jc w:val="center"/>
              <w:rPr>
                <w:rFonts w:cs="Arial"/>
                <w:b/>
                <w:lang w:val="de-DE"/>
              </w:rPr>
            </w:pPr>
          </w:p>
        </w:tc>
        <w:tc>
          <w:tcPr>
            <w:tcW w:w="1361" w:type="dxa"/>
            <w:shd w:val="clear" w:color="auto" w:fill="auto"/>
            <w:vAlign w:val="center"/>
          </w:tcPr>
          <w:p w14:paraId="176FEEB7" w14:textId="77777777" w:rsidR="00452941" w:rsidRPr="007C2D93" w:rsidRDefault="00452941" w:rsidP="00174155">
            <w:pPr>
              <w:rPr>
                <w:lang w:val="de-DE"/>
              </w:rPr>
            </w:pPr>
          </w:p>
        </w:tc>
        <w:tc>
          <w:tcPr>
            <w:tcW w:w="4139" w:type="dxa"/>
            <w:shd w:val="clear" w:color="auto" w:fill="EDEDED"/>
            <w:vAlign w:val="center"/>
          </w:tcPr>
          <w:p w14:paraId="3C25AAC9" w14:textId="77777777" w:rsidR="004B3DB5" w:rsidRPr="007A7BFD" w:rsidRDefault="007A7BFD" w:rsidP="007A7BFD">
            <w:pPr>
              <w:jc w:val="center"/>
              <w:rPr>
                <w:rFonts w:cs="Arial"/>
                <w:b/>
                <w:lang w:val="it-IT"/>
              </w:rPr>
            </w:pPr>
            <w:r w:rsidRPr="007A7BFD">
              <w:rPr>
                <w:rFonts w:cs="Arial"/>
                <w:b/>
                <w:lang w:val="it-IT"/>
              </w:rPr>
              <w:t>Allegato 2 all’Avvio della Consultazione preliminare di mercato</w:t>
            </w:r>
            <w:r>
              <w:rPr>
                <w:rFonts w:cs="Arial"/>
                <w:b/>
                <w:lang w:val="it-IT"/>
              </w:rPr>
              <w:t xml:space="preserve"> </w:t>
            </w:r>
            <w:r w:rsidRPr="007A7BFD">
              <w:rPr>
                <w:rFonts w:cs="Arial"/>
                <w:b/>
                <w:lang w:val="it-IT"/>
              </w:rPr>
              <w:t xml:space="preserve">- </w:t>
            </w:r>
            <w:r>
              <w:rPr>
                <w:rFonts w:cs="Arial"/>
                <w:b/>
                <w:lang w:val="it-IT"/>
              </w:rPr>
              <w:br/>
            </w:r>
            <w:r w:rsidRPr="007A7BFD">
              <w:rPr>
                <w:rFonts w:cs="Arial"/>
                <w:b/>
                <w:lang w:val="it-IT"/>
              </w:rPr>
              <w:t>Manifestazione di interesse</w:t>
            </w:r>
          </w:p>
        </w:tc>
      </w:tr>
      <w:tr w:rsidR="00350367" w:rsidRPr="000D1708" w14:paraId="66DA5CCF" w14:textId="77777777" w:rsidTr="000D772D">
        <w:tc>
          <w:tcPr>
            <w:tcW w:w="4139" w:type="dxa"/>
          </w:tcPr>
          <w:p w14:paraId="3A4F28D8" w14:textId="77777777" w:rsidR="00350367" w:rsidRPr="004B3DB5" w:rsidRDefault="00350367" w:rsidP="00163246">
            <w:pPr>
              <w:jc w:val="both"/>
              <w:rPr>
                <w:rFonts w:cs="Arial"/>
                <w:lang w:val="it-IT"/>
              </w:rPr>
            </w:pPr>
          </w:p>
        </w:tc>
        <w:tc>
          <w:tcPr>
            <w:tcW w:w="1361" w:type="dxa"/>
          </w:tcPr>
          <w:p w14:paraId="09DEA9C2" w14:textId="77777777" w:rsidR="00350367" w:rsidRPr="004B3DB5" w:rsidRDefault="00350367" w:rsidP="00401F21">
            <w:pPr>
              <w:spacing w:line="240" w:lineRule="exact"/>
              <w:rPr>
                <w:lang w:val="it-IT"/>
              </w:rPr>
            </w:pPr>
          </w:p>
        </w:tc>
        <w:tc>
          <w:tcPr>
            <w:tcW w:w="4139" w:type="dxa"/>
          </w:tcPr>
          <w:p w14:paraId="3E232F4C" w14:textId="77777777" w:rsidR="00350367" w:rsidRPr="004B3DB5" w:rsidRDefault="00350367" w:rsidP="00CC2ED7">
            <w:pPr>
              <w:ind w:right="78"/>
              <w:jc w:val="both"/>
              <w:rPr>
                <w:rFonts w:cs="Arial"/>
                <w:noProof w:val="0"/>
                <w:lang w:val="it-IT"/>
              </w:rPr>
            </w:pPr>
          </w:p>
        </w:tc>
      </w:tr>
      <w:tr w:rsidR="00BE71EE" w:rsidRPr="000D1708" w14:paraId="2E7BE016" w14:textId="77777777" w:rsidTr="000D772D">
        <w:tc>
          <w:tcPr>
            <w:tcW w:w="4139" w:type="dxa"/>
          </w:tcPr>
          <w:p w14:paraId="6227681C" w14:textId="0ABC3A1A" w:rsidR="007A7BFD" w:rsidRPr="006E2ABB" w:rsidRDefault="007A7BFD" w:rsidP="007A7BFD">
            <w:pPr>
              <w:spacing w:after="200" w:line="276" w:lineRule="auto"/>
              <w:rPr>
                <w:rFonts w:cs="Arial"/>
                <w:lang w:val="de-DE" w:eastAsia="it-IT"/>
              </w:rPr>
            </w:pPr>
            <w:r w:rsidRPr="006E2ABB">
              <w:rPr>
                <w:rFonts w:cs="Arial"/>
                <w:lang w:val="de-DE" w:eastAsia="it-IT"/>
              </w:rPr>
              <w:t xml:space="preserve">Der/die Unterzeichnende </w:t>
            </w:r>
            <w:r w:rsidRPr="006E2ABB">
              <w:rPr>
                <w:rFonts w:cs="Arial"/>
                <w:sz w:val="16"/>
                <w:szCs w:val="16"/>
                <w:lang w:val="de-DE" w:eastAsia="it-IT"/>
              </w:rPr>
              <w:t xml:space="preserve">(gesetzliche/r Vertreter/in des Unternehmens </w:t>
            </w:r>
            <w:r w:rsidR="00F92282" w:rsidRPr="006E2ABB">
              <w:rPr>
                <w:rFonts w:cs="Arial"/>
                <w:sz w:val="16"/>
                <w:szCs w:val="16"/>
                <w:lang w:val="de-DE" w:eastAsia="it-IT"/>
              </w:rPr>
              <w:t xml:space="preserve">oder anderer Körperschaft </w:t>
            </w:r>
            <w:r w:rsidRPr="006E2ABB">
              <w:rPr>
                <w:rFonts w:cs="Arial"/>
                <w:sz w:val="16"/>
                <w:szCs w:val="16"/>
                <w:lang w:val="de-DE" w:eastAsia="it-IT"/>
              </w:rPr>
              <w:t>oder Freiberufler)</w:t>
            </w:r>
          </w:p>
          <w:p w14:paraId="1CD1DE21" w14:textId="77777777" w:rsidR="007A7BFD" w:rsidRPr="006E2ABB" w:rsidRDefault="007A7BFD" w:rsidP="007A7BFD">
            <w:pPr>
              <w:spacing w:after="200" w:line="276" w:lineRule="auto"/>
              <w:rPr>
                <w:rFonts w:cs="Arial"/>
                <w:bCs/>
                <w:lang w:val="de-DE" w:eastAsia="it-IT"/>
              </w:rPr>
            </w:pPr>
            <w:r w:rsidRPr="006E2ABB">
              <w:rPr>
                <w:rFonts w:cs="Arial"/>
                <w:lang w:val="de-DE" w:eastAsia="it-IT"/>
              </w:rPr>
              <w:t>…………………………………………………….</w:t>
            </w:r>
          </w:p>
          <w:p w14:paraId="3A43574E"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geboren am</w:t>
            </w:r>
            <w:r w:rsidRPr="006E2ABB">
              <w:rPr>
                <w:rFonts w:cs="Arial"/>
                <w:lang w:val="de-DE" w:eastAsia="it-IT"/>
              </w:rPr>
              <w:tab/>
            </w:r>
          </w:p>
          <w:p w14:paraId="44791178"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sidRPr="006E2ABB">
              <w:rPr>
                <w:rFonts w:cs="Arial"/>
                <w:lang w:val="de-DE" w:eastAsia="it-IT"/>
              </w:rPr>
              <w:tab/>
            </w:r>
          </w:p>
          <w:p w14:paraId="73A00308"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wohnhaft in der Gemeinde </w:t>
            </w:r>
            <w:r w:rsidRPr="006E2ABB">
              <w:rPr>
                <w:rFonts w:cs="Arial"/>
                <w:lang w:val="de-DE" w:eastAsia="it-IT"/>
              </w:rPr>
              <w:tab/>
            </w:r>
          </w:p>
          <w:p w14:paraId="5CA12CF6"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w:t>
            </w:r>
          </w:p>
          <w:p w14:paraId="2E46B84E"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Staat </w:t>
            </w:r>
            <w:r w:rsidRPr="006E2ABB">
              <w:rPr>
                <w:rFonts w:cs="Arial"/>
                <w:lang w:val="de-DE" w:eastAsia="it-IT"/>
              </w:rPr>
              <w:tab/>
            </w:r>
          </w:p>
          <w:p w14:paraId="6A194121"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de-DE" w:eastAsia="it-IT"/>
              </w:rPr>
            </w:pPr>
            <w:r w:rsidRPr="006E2ABB">
              <w:rPr>
                <w:rFonts w:cs="Arial"/>
                <w:lang w:val="de-DE" w:eastAsia="it-IT"/>
              </w:rPr>
              <w:t xml:space="preserve">Adresse </w:t>
            </w:r>
            <w:r w:rsidRPr="006E2ABB">
              <w:rPr>
                <w:rFonts w:cs="Arial"/>
                <w:lang w:val="de-DE" w:eastAsia="it-IT"/>
              </w:rPr>
              <w:tab/>
            </w:r>
          </w:p>
          <w:p w14:paraId="65E4830D" w14:textId="77777777" w:rsidR="007A7BFD" w:rsidRPr="006E2ABB" w:rsidRDefault="007A7BFD" w:rsidP="007A7BFD">
            <w:pPr>
              <w:tabs>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in seiner/ihrer Eigenschaft als gesetzliche/r</w:t>
            </w:r>
          </w:p>
          <w:p w14:paraId="0A84716D" w14:textId="4DF4F0FA" w:rsidR="007A7BFD" w:rsidRPr="006E2ABB" w:rsidRDefault="007A7BFD" w:rsidP="007A7BFD">
            <w:pPr>
              <w:tabs>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Vertreter/in des Unternehmens</w:t>
            </w:r>
            <w:r w:rsidR="00677C04" w:rsidRPr="006E2ABB">
              <w:rPr>
                <w:rFonts w:cs="Arial"/>
                <w:lang w:val="de-DE" w:eastAsia="it-IT"/>
              </w:rPr>
              <w:t xml:space="preserve"> / der Körperschaft</w:t>
            </w:r>
            <w:r w:rsidRPr="006E2ABB">
              <w:rPr>
                <w:rFonts w:cs="Arial"/>
                <w:lang w:val="de-DE" w:eastAsia="it-IT"/>
              </w:rPr>
              <w:t xml:space="preserve"> ……………….</w:t>
            </w:r>
          </w:p>
          <w:p w14:paraId="16002510"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de-DE" w:eastAsia="it-IT"/>
              </w:rPr>
            </w:pPr>
            <w:r w:rsidRPr="006E2ABB">
              <w:rPr>
                <w:rFonts w:cs="Arial"/>
                <w:lang w:val="de-DE" w:eastAsia="it-IT"/>
              </w:rPr>
              <w:tab/>
            </w:r>
          </w:p>
          <w:p w14:paraId="1E9A8EB6" w14:textId="77777777" w:rsidR="007A7BFD" w:rsidRPr="006E2ABB" w:rsidRDefault="007A7BFD" w:rsidP="007A7BFD">
            <w:pPr>
              <w:tabs>
                <w:tab w:val="left" w:leader="dot" w:pos="6237"/>
                <w:tab w:val="lef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mit Rechtssitz in </w:t>
            </w:r>
            <w:r w:rsidRPr="006E2ABB">
              <w:rPr>
                <w:rFonts w:cs="Arial"/>
                <w:lang w:val="de-DE" w:eastAsia="it-IT"/>
              </w:rPr>
              <w:tab/>
            </w:r>
          </w:p>
          <w:p w14:paraId="2A61A2ED" w14:textId="77777777" w:rsidR="007A7BFD" w:rsidRPr="006E2ABB" w:rsidRDefault="007A7BFD" w:rsidP="007A7BFD">
            <w:pPr>
              <w:tabs>
                <w:tab w:val="left" w:leader="dot" w:pos="6237"/>
                <w:tab w:val="lef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Prov. </w:t>
            </w:r>
            <w:r w:rsidRPr="006E2ABB">
              <w:rPr>
                <w:rFonts w:cs="Arial"/>
                <w:lang w:val="de-DE" w:eastAsia="it-IT"/>
              </w:rPr>
              <w:tab/>
            </w:r>
          </w:p>
          <w:p w14:paraId="7EB42A85"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de-DE" w:eastAsia="it-IT"/>
              </w:rPr>
            </w:pPr>
            <w:r w:rsidRPr="006E2ABB">
              <w:rPr>
                <w:rFonts w:cs="Arial"/>
                <w:lang w:val="de-DE" w:eastAsia="it-IT"/>
              </w:rPr>
              <w:t xml:space="preserve">Adresse </w:t>
            </w:r>
            <w:r w:rsidRPr="006E2ABB">
              <w:rPr>
                <w:rFonts w:cs="Arial"/>
                <w:lang w:val="de-DE" w:eastAsia="it-IT"/>
              </w:rPr>
              <w:tab/>
            </w:r>
          </w:p>
          <w:p w14:paraId="60D03B02"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de-DE" w:eastAsia="it-IT"/>
              </w:rPr>
            </w:pPr>
            <w:r w:rsidRPr="006E2ABB">
              <w:rPr>
                <w:rFonts w:cs="Arial"/>
                <w:lang w:val="de-DE" w:eastAsia="it-IT"/>
              </w:rPr>
              <w:t xml:space="preserve">MwSt.-Nr./Steuernr. </w:t>
            </w:r>
            <w:r w:rsidRPr="006E2ABB">
              <w:rPr>
                <w:rFonts w:cs="Arial"/>
                <w:lang w:val="de-DE" w:eastAsia="it-IT"/>
              </w:rPr>
              <w:tab/>
            </w:r>
          </w:p>
          <w:p w14:paraId="2F749DF5"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de-DE" w:eastAsia="it-IT"/>
              </w:rPr>
            </w:pPr>
            <w:r w:rsidRPr="006E2ABB">
              <w:rPr>
                <w:rFonts w:cs="Arial"/>
                <w:lang w:val="de-DE" w:eastAsia="it-IT"/>
              </w:rPr>
              <w:t xml:space="preserve">Telefonnummer </w:t>
            </w:r>
            <w:r w:rsidRPr="006E2ABB">
              <w:rPr>
                <w:rFonts w:cs="Arial"/>
                <w:lang w:val="de-DE" w:eastAsia="it-IT"/>
              </w:rPr>
              <w:tab/>
            </w:r>
          </w:p>
          <w:p w14:paraId="27DC9EDD"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de-DE" w:eastAsia="it-IT"/>
              </w:rPr>
            </w:pPr>
            <w:r w:rsidRPr="006E2ABB">
              <w:rPr>
                <w:rFonts w:cs="Arial"/>
                <w:lang w:val="de-DE" w:eastAsia="it-IT"/>
              </w:rPr>
              <w:t>E-Mail-Adresse</w:t>
            </w:r>
            <w:r w:rsidRPr="006E2ABB">
              <w:rPr>
                <w:rFonts w:cs="Arial"/>
                <w:lang w:val="de-DE" w:eastAsia="it-IT"/>
              </w:rPr>
              <w:tab/>
            </w:r>
          </w:p>
          <w:p w14:paraId="55C75C7A" w14:textId="77777777" w:rsidR="007A7BFD" w:rsidRPr="006E2ABB" w:rsidRDefault="007A7BFD" w:rsidP="007A7BFD">
            <w:pPr>
              <w:tabs>
                <w:tab w:val="right" w:leader="dot" w:pos="9072"/>
              </w:tabs>
              <w:autoSpaceDE w:val="0"/>
              <w:autoSpaceDN w:val="0"/>
              <w:adjustRightInd w:val="0"/>
              <w:spacing w:line="480" w:lineRule="auto"/>
              <w:jc w:val="both"/>
              <w:rPr>
                <w:rFonts w:cs="Arial"/>
                <w:lang w:eastAsia="it-IT"/>
              </w:rPr>
            </w:pPr>
            <w:r w:rsidRPr="006E2ABB">
              <w:rPr>
                <w:rFonts w:cs="Arial"/>
                <w:lang w:eastAsia="it-IT"/>
              </w:rPr>
              <w:t xml:space="preserve">Zertifizierte E-Mail-Adresse (PEC) </w:t>
            </w:r>
          </w:p>
          <w:p w14:paraId="5C338624" w14:textId="77777777" w:rsidR="00BE71EE" w:rsidRPr="006E2ABB" w:rsidRDefault="007A7BFD" w:rsidP="007A7BFD">
            <w:pPr>
              <w:tabs>
                <w:tab w:val="right" w:leader="dot" w:pos="9072"/>
              </w:tabs>
              <w:autoSpaceDE w:val="0"/>
              <w:autoSpaceDN w:val="0"/>
              <w:adjustRightInd w:val="0"/>
              <w:spacing w:line="480" w:lineRule="auto"/>
              <w:jc w:val="both"/>
              <w:rPr>
                <w:rFonts w:cs="Arial"/>
                <w:bCs/>
                <w:lang w:eastAsia="it-IT"/>
              </w:rPr>
            </w:pPr>
            <w:r w:rsidRPr="006E2ABB">
              <w:rPr>
                <w:rFonts w:cs="Arial"/>
                <w:lang w:eastAsia="it-IT"/>
              </w:rPr>
              <w:tab/>
              <w:t>.....</w:t>
            </w:r>
          </w:p>
        </w:tc>
        <w:tc>
          <w:tcPr>
            <w:tcW w:w="1361" w:type="dxa"/>
          </w:tcPr>
          <w:p w14:paraId="3FADFA68" w14:textId="77777777" w:rsidR="00BE71EE" w:rsidRPr="006E2ABB" w:rsidRDefault="00BE71EE" w:rsidP="00401F21">
            <w:pPr>
              <w:spacing w:line="240" w:lineRule="exact"/>
              <w:rPr>
                <w:lang w:val="de-DE"/>
              </w:rPr>
            </w:pPr>
          </w:p>
        </w:tc>
        <w:tc>
          <w:tcPr>
            <w:tcW w:w="4139" w:type="dxa"/>
          </w:tcPr>
          <w:p w14:paraId="106C2DC4" w14:textId="77777777" w:rsidR="007A7BFD" w:rsidRPr="006E2ABB" w:rsidRDefault="007A7BFD" w:rsidP="007A7BFD">
            <w:pPr>
              <w:spacing w:after="200" w:line="276" w:lineRule="auto"/>
              <w:rPr>
                <w:rFonts w:cs="Arial"/>
                <w:lang w:val="it-IT" w:eastAsia="it-IT"/>
              </w:rPr>
            </w:pPr>
            <w:r w:rsidRPr="006E2ABB">
              <w:rPr>
                <w:rFonts w:cs="Arial"/>
                <w:lang w:val="it-IT" w:eastAsia="it-IT"/>
              </w:rPr>
              <w:t xml:space="preserve">Il/la sottoscritto/a </w:t>
            </w:r>
            <w:r w:rsidRPr="006E2ABB">
              <w:rPr>
                <w:rFonts w:cs="Arial"/>
                <w:sz w:val="16"/>
                <w:szCs w:val="16"/>
                <w:lang w:val="it-IT" w:eastAsia="it-IT"/>
              </w:rPr>
              <w:t>(legale rappresentante dell’impresa</w:t>
            </w:r>
            <w:r w:rsidR="006B2445" w:rsidRPr="006E2ABB">
              <w:rPr>
                <w:rFonts w:cs="Arial"/>
                <w:sz w:val="16"/>
                <w:szCs w:val="16"/>
                <w:lang w:val="it-IT" w:eastAsia="it-IT"/>
              </w:rPr>
              <w:t xml:space="preserve"> o di altro ente</w:t>
            </w:r>
            <w:r w:rsidRPr="006E2ABB">
              <w:rPr>
                <w:rFonts w:cs="Arial"/>
                <w:sz w:val="16"/>
                <w:szCs w:val="16"/>
                <w:lang w:val="it-IT" w:eastAsia="it-IT"/>
              </w:rPr>
              <w:t xml:space="preserve"> o libero professionista)</w:t>
            </w:r>
            <w:r w:rsidRPr="006E2ABB">
              <w:rPr>
                <w:rFonts w:cs="Arial"/>
                <w:lang w:val="it-IT" w:eastAsia="it-IT"/>
              </w:rPr>
              <w:tab/>
            </w:r>
          </w:p>
          <w:p w14:paraId="212484B5" w14:textId="77777777" w:rsidR="007A7BFD" w:rsidRPr="006E2ABB" w:rsidRDefault="007A7BFD" w:rsidP="007A7BFD">
            <w:pPr>
              <w:spacing w:after="200" w:line="276" w:lineRule="auto"/>
              <w:rPr>
                <w:rFonts w:cs="Arial"/>
                <w:bCs/>
                <w:lang w:val="it-IT" w:eastAsia="it-IT"/>
              </w:rPr>
            </w:pPr>
            <w:r w:rsidRPr="006E2ABB">
              <w:rPr>
                <w:rFonts w:cs="Arial"/>
                <w:lang w:val="it-IT" w:eastAsia="it-IT"/>
              </w:rPr>
              <w:t>……………………………………………………..</w:t>
            </w:r>
          </w:p>
          <w:p w14:paraId="1103D8B1"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nato a </w:t>
            </w:r>
            <w:r w:rsidRPr="006E2ABB">
              <w:rPr>
                <w:rFonts w:cs="Arial"/>
                <w:lang w:val="it-IT" w:eastAsia="it-IT"/>
              </w:rPr>
              <w:tab/>
            </w:r>
          </w:p>
          <w:p w14:paraId="5B9CB5F9"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il </w:t>
            </w:r>
            <w:r w:rsidRPr="006E2ABB">
              <w:rPr>
                <w:rFonts w:cs="Arial"/>
                <w:lang w:val="it-IT" w:eastAsia="it-IT"/>
              </w:rPr>
              <w:tab/>
            </w:r>
          </w:p>
          <w:p w14:paraId="25FDE9B9"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residente nel Comune </w:t>
            </w:r>
            <w:r w:rsidRPr="006E2ABB">
              <w:rPr>
                <w:rFonts w:cs="Arial"/>
                <w:lang w:val="it-IT" w:eastAsia="it-IT"/>
              </w:rPr>
              <w:tab/>
            </w:r>
          </w:p>
          <w:p w14:paraId="18FC3700"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w:t>
            </w:r>
          </w:p>
          <w:p w14:paraId="1ED6B7D8"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Stato </w:t>
            </w:r>
            <w:r w:rsidRPr="006E2ABB">
              <w:rPr>
                <w:rFonts w:cs="Arial"/>
                <w:lang w:val="it-IT" w:eastAsia="it-IT"/>
              </w:rPr>
              <w:tab/>
            </w:r>
          </w:p>
          <w:p w14:paraId="2E579FD4"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729B50FE" w14:textId="77777777" w:rsidR="007A7BFD" w:rsidRPr="006E2ABB" w:rsidRDefault="007A7BFD" w:rsidP="007A7BFD">
            <w:pPr>
              <w:tabs>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in qualità di Legale Rappresentante dell’ impresa</w:t>
            </w:r>
            <w:r w:rsidR="006B2445" w:rsidRPr="006E2ABB">
              <w:rPr>
                <w:rFonts w:cs="Arial"/>
                <w:lang w:val="it-IT" w:eastAsia="it-IT"/>
              </w:rPr>
              <w:t>/ente</w:t>
            </w:r>
            <w:r w:rsidRPr="006E2ABB">
              <w:rPr>
                <w:rFonts w:cs="Arial"/>
                <w:lang w:val="it-IT" w:eastAsia="it-IT"/>
              </w:rPr>
              <w:t>…………………………………………...</w:t>
            </w:r>
          </w:p>
          <w:p w14:paraId="4B7F1D54"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ab/>
            </w:r>
          </w:p>
          <w:p w14:paraId="6694FF7F" w14:textId="77777777" w:rsidR="007A7BFD" w:rsidRPr="006E2ABB" w:rsidRDefault="007A7BFD" w:rsidP="007A7BFD">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con sede legale in </w:t>
            </w:r>
            <w:r w:rsidRPr="006E2ABB">
              <w:rPr>
                <w:rFonts w:cs="Arial"/>
                <w:lang w:val="it-IT" w:eastAsia="it-IT"/>
              </w:rPr>
              <w:tab/>
            </w:r>
          </w:p>
          <w:p w14:paraId="7D1A9F1F" w14:textId="77777777" w:rsidR="007A7BFD" w:rsidRPr="006E2ABB" w:rsidRDefault="007A7BFD" w:rsidP="007A7BFD">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Prov. </w:t>
            </w:r>
            <w:r w:rsidRPr="006E2ABB">
              <w:rPr>
                <w:rFonts w:cs="Arial"/>
                <w:lang w:val="it-IT" w:eastAsia="it-IT"/>
              </w:rPr>
              <w:tab/>
            </w:r>
          </w:p>
          <w:p w14:paraId="01576F5D"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1257E315"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Partita IVA/C.F. </w:t>
            </w:r>
            <w:r w:rsidRPr="006E2ABB">
              <w:rPr>
                <w:rFonts w:cs="Arial"/>
                <w:lang w:val="it-IT" w:eastAsia="it-IT"/>
              </w:rPr>
              <w:tab/>
            </w:r>
          </w:p>
          <w:p w14:paraId="50AF5B1F"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Numero telefono </w:t>
            </w:r>
            <w:r w:rsidRPr="006E2ABB">
              <w:rPr>
                <w:rFonts w:cs="Arial"/>
                <w:lang w:val="it-IT" w:eastAsia="it-IT"/>
              </w:rPr>
              <w:tab/>
            </w:r>
          </w:p>
          <w:p w14:paraId="724785F8"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Indirizzo e-mail</w:t>
            </w:r>
            <w:r w:rsidRPr="006E2ABB">
              <w:rPr>
                <w:rFonts w:cs="Arial"/>
                <w:lang w:val="it-IT" w:eastAsia="it-IT"/>
              </w:rPr>
              <w:tab/>
            </w:r>
          </w:p>
          <w:p w14:paraId="3CEB6B30" w14:textId="77777777" w:rsidR="00BE71EE"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Indirizzo e-mail di posta elettronica certificata (PEC) </w:t>
            </w:r>
            <w:r w:rsidRPr="006E2ABB">
              <w:rPr>
                <w:rFonts w:cs="Arial"/>
                <w:lang w:val="it-IT" w:eastAsia="it-IT"/>
              </w:rPr>
              <w:tab/>
              <w:t>…..</w:t>
            </w:r>
          </w:p>
        </w:tc>
      </w:tr>
      <w:tr w:rsidR="00CC2ED7" w:rsidRPr="000D1708" w14:paraId="7DAEB97A" w14:textId="77777777" w:rsidTr="000D772D">
        <w:tc>
          <w:tcPr>
            <w:tcW w:w="4139" w:type="dxa"/>
          </w:tcPr>
          <w:p w14:paraId="6150890D" w14:textId="77777777" w:rsidR="00CC2ED7" w:rsidRPr="006E2ABB" w:rsidRDefault="00CC2ED7" w:rsidP="00CE4F27">
            <w:pPr>
              <w:pStyle w:val="DeutscherText"/>
              <w:spacing w:line="240" w:lineRule="auto"/>
              <w:ind w:right="78"/>
              <w:rPr>
                <w:noProof w:val="0"/>
                <w:lang w:val="it-IT"/>
              </w:rPr>
            </w:pPr>
          </w:p>
        </w:tc>
        <w:tc>
          <w:tcPr>
            <w:tcW w:w="1361" w:type="dxa"/>
          </w:tcPr>
          <w:p w14:paraId="69A6A87D" w14:textId="77777777" w:rsidR="00CC2ED7" w:rsidRPr="006E2ABB" w:rsidRDefault="00CC2ED7" w:rsidP="00401F21">
            <w:pPr>
              <w:spacing w:line="240" w:lineRule="exact"/>
              <w:rPr>
                <w:lang w:val="it-IT"/>
              </w:rPr>
            </w:pPr>
          </w:p>
        </w:tc>
        <w:tc>
          <w:tcPr>
            <w:tcW w:w="4139" w:type="dxa"/>
          </w:tcPr>
          <w:p w14:paraId="399AAB69" w14:textId="77777777" w:rsidR="00CC2ED7" w:rsidRPr="006E2ABB" w:rsidRDefault="00CC2ED7" w:rsidP="00CC2ED7">
            <w:pPr>
              <w:ind w:right="78"/>
              <w:jc w:val="both"/>
              <w:rPr>
                <w:rFonts w:cs="Arial"/>
                <w:noProof w:val="0"/>
                <w:lang w:val="it-IT"/>
              </w:rPr>
            </w:pPr>
          </w:p>
        </w:tc>
      </w:tr>
      <w:tr w:rsidR="007A7BFD" w:rsidRPr="00A56E6A" w14:paraId="2E86C25B" w14:textId="77777777" w:rsidTr="000D772D">
        <w:tc>
          <w:tcPr>
            <w:tcW w:w="4139" w:type="dxa"/>
          </w:tcPr>
          <w:p w14:paraId="330E7176" w14:textId="77777777" w:rsidR="007A7BFD" w:rsidRPr="006E2ABB" w:rsidRDefault="007A7BFD" w:rsidP="00BB21E8">
            <w:pPr>
              <w:pStyle w:val="DeutscherText"/>
              <w:spacing w:line="240" w:lineRule="auto"/>
              <w:jc w:val="center"/>
              <w:rPr>
                <w:noProof w:val="0"/>
                <w:lang w:val="it-IT"/>
              </w:rPr>
            </w:pPr>
            <w:r w:rsidRPr="006E2ABB">
              <w:rPr>
                <w:rFonts w:cs="Arial"/>
                <w:b/>
                <w:bCs/>
                <w:lang w:eastAsia="it-IT"/>
              </w:rPr>
              <w:t>ERKLÄRT</w:t>
            </w:r>
          </w:p>
        </w:tc>
        <w:tc>
          <w:tcPr>
            <w:tcW w:w="1361" w:type="dxa"/>
          </w:tcPr>
          <w:p w14:paraId="4C238453" w14:textId="77777777" w:rsidR="007A7BFD" w:rsidRPr="006E2ABB" w:rsidRDefault="007A7BFD" w:rsidP="00BB21E8">
            <w:pPr>
              <w:jc w:val="center"/>
              <w:rPr>
                <w:lang w:val="it-IT"/>
              </w:rPr>
            </w:pPr>
          </w:p>
        </w:tc>
        <w:tc>
          <w:tcPr>
            <w:tcW w:w="4139" w:type="dxa"/>
          </w:tcPr>
          <w:p w14:paraId="0998306F" w14:textId="77777777" w:rsidR="007A7BFD" w:rsidRPr="006E2ABB" w:rsidRDefault="007A7BFD" w:rsidP="00BB21E8">
            <w:pPr>
              <w:autoSpaceDE w:val="0"/>
              <w:autoSpaceDN w:val="0"/>
              <w:adjustRightInd w:val="0"/>
              <w:jc w:val="center"/>
              <w:rPr>
                <w:rFonts w:cs="Arial"/>
                <w:b/>
                <w:bCs/>
                <w:lang w:val="it-IT" w:eastAsia="it-IT"/>
              </w:rPr>
            </w:pPr>
            <w:r w:rsidRPr="006E2ABB">
              <w:rPr>
                <w:rFonts w:cs="Arial"/>
                <w:b/>
                <w:bCs/>
                <w:lang w:val="it-IT" w:eastAsia="it-IT"/>
              </w:rPr>
              <w:t>con la presente</w:t>
            </w:r>
          </w:p>
        </w:tc>
      </w:tr>
      <w:tr w:rsidR="007A7BFD" w:rsidRPr="00A56E6A" w14:paraId="7D2AAA16" w14:textId="77777777" w:rsidTr="000D772D">
        <w:tc>
          <w:tcPr>
            <w:tcW w:w="4139" w:type="dxa"/>
          </w:tcPr>
          <w:p w14:paraId="02DAE119" w14:textId="77777777" w:rsidR="007A7BFD" w:rsidRPr="006E2ABB" w:rsidRDefault="007A7BFD" w:rsidP="00CE4F27">
            <w:pPr>
              <w:pStyle w:val="DeutscherText"/>
              <w:spacing w:line="240" w:lineRule="auto"/>
              <w:ind w:right="78"/>
              <w:rPr>
                <w:noProof w:val="0"/>
                <w:lang w:val="it-IT"/>
              </w:rPr>
            </w:pPr>
          </w:p>
        </w:tc>
        <w:tc>
          <w:tcPr>
            <w:tcW w:w="1361" w:type="dxa"/>
          </w:tcPr>
          <w:p w14:paraId="21FA2CDD" w14:textId="77777777" w:rsidR="007A7BFD" w:rsidRPr="006E2ABB" w:rsidRDefault="007A7BFD" w:rsidP="00401F21">
            <w:pPr>
              <w:spacing w:line="240" w:lineRule="exact"/>
              <w:rPr>
                <w:lang w:val="it-IT"/>
              </w:rPr>
            </w:pPr>
          </w:p>
        </w:tc>
        <w:tc>
          <w:tcPr>
            <w:tcW w:w="4139" w:type="dxa"/>
          </w:tcPr>
          <w:p w14:paraId="1597D748" w14:textId="77777777" w:rsidR="007A7BFD" w:rsidRPr="006E2ABB" w:rsidRDefault="007A7BFD" w:rsidP="007A7BFD">
            <w:pPr>
              <w:ind w:right="78"/>
              <w:jc w:val="center"/>
              <w:rPr>
                <w:rFonts w:cs="Arial"/>
                <w:noProof w:val="0"/>
                <w:lang w:val="it-IT"/>
              </w:rPr>
            </w:pPr>
          </w:p>
        </w:tc>
      </w:tr>
      <w:tr w:rsidR="007A7BFD" w:rsidRPr="00A56E6A" w14:paraId="7F6E87F8" w14:textId="77777777" w:rsidTr="000D772D">
        <w:tc>
          <w:tcPr>
            <w:tcW w:w="4139" w:type="dxa"/>
          </w:tcPr>
          <w:p w14:paraId="68CC1263" w14:textId="77777777" w:rsidR="007A7BFD" w:rsidRPr="006E2ABB" w:rsidRDefault="007A7BFD" w:rsidP="007A7BFD">
            <w:pPr>
              <w:autoSpaceDE w:val="0"/>
              <w:autoSpaceDN w:val="0"/>
              <w:adjustRightInd w:val="0"/>
              <w:jc w:val="center"/>
              <w:rPr>
                <w:rFonts w:cs="Arial"/>
                <w:b/>
                <w:bCs/>
                <w:lang w:val="it-IT" w:eastAsia="it-IT"/>
              </w:rPr>
            </w:pPr>
            <w:r w:rsidRPr="006E2ABB">
              <w:rPr>
                <w:rFonts w:cs="Arial"/>
                <w:b/>
                <w:bCs/>
                <w:lang w:val="it-IT" w:eastAsia="it-IT"/>
              </w:rPr>
              <w:t>hiermit, dass</w:t>
            </w:r>
          </w:p>
        </w:tc>
        <w:tc>
          <w:tcPr>
            <w:tcW w:w="1361" w:type="dxa"/>
          </w:tcPr>
          <w:p w14:paraId="77EA5EAA" w14:textId="77777777" w:rsidR="007A7BFD" w:rsidRPr="006E2ABB" w:rsidRDefault="007A7BFD" w:rsidP="00401F21">
            <w:pPr>
              <w:spacing w:line="240" w:lineRule="exact"/>
              <w:rPr>
                <w:lang w:val="it-IT"/>
              </w:rPr>
            </w:pPr>
          </w:p>
        </w:tc>
        <w:tc>
          <w:tcPr>
            <w:tcW w:w="4139" w:type="dxa"/>
          </w:tcPr>
          <w:p w14:paraId="753EA5E0" w14:textId="77777777" w:rsidR="007A7BFD" w:rsidRPr="006E2ABB" w:rsidRDefault="007A7BFD" w:rsidP="007A7BFD">
            <w:pPr>
              <w:autoSpaceDE w:val="0"/>
              <w:autoSpaceDN w:val="0"/>
              <w:adjustRightInd w:val="0"/>
              <w:jc w:val="center"/>
              <w:rPr>
                <w:rFonts w:cs="Arial"/>
                <w:b/>
                <w:bCs/>
                <w:lang w:val="it-IT" w:eastAsia="it-IT"/>
              </w:rPr>
            </w:pPr>
            <w:r w:rsidRPr="006E2ABB">
              <w:rPr>
                <w:rFonts w:cs="Arial"/>
                <w:b/>
                <w:bCs/>
                <w:lang w:val="it-IT" w:eastAsia="it-IT"/>
              </w:rPr>
              <w:t>DICHIARA</w:t>
            </w:r>
          </w:p>
        </w:tc>
      </w:tr>
      <w:tr w:rsidR="007A7BFD" w:rsidRPr="00A56E6A" w14:paraId="6B65C22F" w14:textId="77777777" w:rsidTr="000D772D">
        <w:tc>
          <w:tcPr>
            <w:tcW w:w="4139" w:type="dxa"/>
          </w:tcPr>
          <w:p w14:paraId="4E633033" w14:textId="77777777" w:rsidR="007A7BFD" w:rsidRPr="006E2ABB" w:rsidRDefault="007A7BFD" w:rsidP="00CE4F27">
            <w:pPr>
              <w:pStyle w:val="DeutscherText"/>
              <w:spacing w:line="240" w:lineRule="auto"/>
              <w:ind w:right="78"/>
              <w:rPr>
                <w:noProof w:val="0"/>
                <w:lang w:val="it-IT"/>
              </w:rPr>
            </w:pPr>
          </w:p>
        </w:tc>
        <w:tc>
          <w:tcPr>
            <w:tcW w:w="1361" w:type="dxa"/>
          </w:tcPr>
          <w:p w14:paraId="4E3CFF26" w14:textId="77777777" w:rsidR="007A7BFD" w:rsidRPr="006E2ABB" w:rsidRDefault="007A7BFD" w:rsidP="00401F21">
            <w:pPr>
              <w:spacing w:line="240" w:lineRule="exact"/>
              <w:rPr>
                <w:lang w:val="it-IT"/>
              </w:rPr>
            </w:pPr>
          </w:p>
        </w:tc>
        <w:tc>
          <w:tcPr>
            <w:tcW w:w="4139" w:type="dxa"/>
          </w:tcPr>
          <w:p w14:paraId="151540DB" w14:textId="77777777" w:rsidR="007A7BFD" w:rsidRPr="006E2ABB" w:rsidRDefault="007A7BFD" w:rsidP="00CC2ED7">
            <w:pPr>
              <w:ind w:right="78"/>
              <w:jc w:val="both"/>
              <w:rPr>
                <w:rFonts w:cs="Arial"/>
                <w:noProof w:val="0"/>
                <w:lang w:val="it-IT"/>
              </w:rPr>
            </w:pPr>
          </w:p>
        </w:tc>
      </w:tr>
      <w:tr w:rsidR="007A7BFD" w:rsidRPr="000D1708" w14:paraId="4270D206" w14:textId="77777777" w:rsidTr="000D772D">
        <w:tc>
          <w:tcPr>
            <w:tcW w:w="4139" w:type="dxa"/>
          </w:tcPr>
          <w:p w14:paraId="39D780DB" w14:textId="77777777" w:rsidR="007A7BFD" w:rsidRPr="006E2ABB" w:rsidRDefault="00BB21E8" w:rsidP="00BB21E8">
            <w:pPr>
              <w:numPr>
                <w:ilvl w:val="0"/>
                <w:numId w:val="5"/>
              </w:numPr>
              <w:autoSpaceDE w:val="0"/>
              <w:autoSpaceDN w:val="0"/>
              <w:adjustRightInd w:val="0"/>
              <w:ind w:left="426" w:hanging="426"/>
              <w:jc w:val="both"/>
              <w:rPr>
                <w:rFonts w:cs="Arial"/>
                <w:lang w:val="de-DE" w:eastAsia="it-IT"/>
              </w:rPr>
            </w:pPr>
            <w:r w:rsidRPr="006E2ABB">
              <w:rPr>
                <w:rFonts w:cs="Arial"/>
                <w:lang w:val="de-DE" w:eastAsia="it-IT"/>
              </w:rPr>
              <w:lastRenderedPageBreak/>
              <w:t xml:space="preserve">er/sie an der vorherigen Marktkonsultation gemäß den von der </w:t>
            </w:r>
            <w:r w:rsidRPr="006E2ABB">
              <w:rPr>
                <w:rFonts w:cs="Arial"/>
                <w:color w:val="FF0000"/>
                <w:lang w:val="de-DE" w:eastAsia="it-IT"/>
              </w:rPr>
              <w:t>Vergabestelle</w:t>
            </w:r>
            <w:r w:rsidRPr="006E2ABB">
              <w:rPr>
                <w:rFonts w:cs="Arial"/>
                <w:lang w:val="de-DE" w:eastAsia="it-IT"/>
              </w:rPr>
              <w:t xml:space="preserve"> festgelegten Modalitäten teilnehmen möchte;</w:t>
            </w:r>
          </w:p>
        </w:tc>
        <w:tc>
          <w:tcPr>
            <w:tcW w:w="1361" w:type="dxa"/>
          </w:tcPr>
          <w:p w14:paraId="1B772E19" w14:textId="77777777" w:rsidR="007A7BFD" w:rsidRPr="006E2ABB" w:rsidRDefault="007A7BFD" w:rsidP="00401F21">
            <w:pPr>
              <w:spacing w:line="240" w:lineRule="exact"/>
              <w:rPr>
                <w:lang w:val="de-DE"/>
              </w:rPr>
            </w:pPr>
          </w:p>
        </w:tc>
        <w:tc>
          <w:tcPr>
            <w:tcW w:w="4139" w:type="dxa"/>
          </w:tcPr>
          <w:p w14:paraId="46303512" w14:textId="77777777" w:rsidR="007A7BFD" w:rsidRPr="006E2ABB" w:rsidRDefault="00BB21E8" w:rsidP="00BB21E8">
            <w:pPr>
              <w:numPr>
                <w:ilvl w:val="0"/>
                <w:numId w:val="6"/>
              </w:numPr>
              <w:autoSpaceDE w:val="0"/>
              <w:autoSpaceDN w:val="0"/>
              <w:adjustRightInd w:val="0"/>
              <w:ind w:left="449" w:hanging="425"/>
              <w:jc w:val="both"/>
              <w:rPr>
                <w:rFonts w:cs="Arial"/>
                <w:lang w:val="it-IT" w:eastAsia="it-IT"/>
              </w:rPr>
            </w:pPr>
            <w:r w:rsidRPr="006E2ABB">
              <w:rPr>
                <w:rFonts w:cs="Arial"/>
                <w:lang w:val="it-IT" w:eastAsia="it-IT"/>
              </w:rPr>
              <w:t xml:space="preserve">di voler partecipare alla Consultazione preliminare di mercato secondo e modalità prestabilite dalla </w:t>
            </w:r>
            <w:r w:rsidRPr="006E2ABB">
              <w:rPr>
                <w:rFonts w:cs="Arial"/>
                <w:color w:val="FF0000"/>
                <w:lang w:val="it-IT" w:eastAsia="it-IT"/>
              </w:rPr>
              <w:t>stazione appaltante</w:t>
            </w:r>
            <w:r w:rsidRPr="006E2ABB">
              <w:rPr>
                <w:rFonts w:cs="Arial"/>
                <w:lang w:val="it-IT" w:eastAsia="it-IT"/>
              </w:rPr>
              <w:t>;</w:t>
            </w:r>
          </w:p>
        </w:tc>
      </w:tr>
      <w:tr w:rsidR="007A7BFD" w:rsidRPr="000D1708" w14:paraId="50A50AA3" w14:textId="77777777" w:rsidTr="000D772D">
        <w:tc>
          <w:tcPr>
            <w:tcW w:w="4139" w:type="dxa"/>
          </w:tcPr>
          <w:p w14:paraId="7D360BE3" w14:textId="77777777" w:rsidR="007A7BFD" w:rsidRPr="006E2ABB" w:rsidRDefault="007A7BFD" w:rsidP="00CE4F27">
            <w:pPr>
              <w:pStyle w:val="DeutscherText"/>
              <w:spacing w:line="240" w:lineRule="auto"/>
              <w:ind w:right="78"/>
              <w:rPr>
                <w:noProof w:val="0"/>
                <w:lang w:val="it-IT"/>
              </w:rPr>
            </w:pPr>
          </w:p>
        </w:tc>
        <w:tc>
          <w:tcPr>
            <w:tcW w:w="1361" w:type="dxa"/>
          </w:tcPr>
          <w:p w14:paraId="1D731042" w14:textId="77777777" w:rsidR="007A7BFD" w:rsidRPr="006E2ABB" w:rsidRDefault="007A7BFD" w:rsidP="00401F21">
            <w:pPr>
              <w:spacing w:line="240" w:lineRule="exact"/>
              <w:rPr>
                <w:lang w:val="it-IT"/>
              </w:rPr>
            </w:pPr>
          </w:p>
        </w:tc>
        <w:tc>
          <w:tcPr>
            <w:tcW w:w="4139" w:type="dxa"/>
          </w:tcPr>
          <w:p w14:paraId="62437324" w14:textId="77777777" w:rsidR="007A7BFD" w:rsidRPr="006E2ABB" w:rsidRDefault="007A7BFD" w:rsidP="00CC2ED7">
            <w:pPr>
              <w:ind w:right="78"/>
              <w:jc w:val="both"/>
              <w:rPr>
                <w:rFonts w:cs="Arial"/>
                <w:noProof w:val="0"/>
                <w:lang w:val="it-IT"/>
              </w:rPr>
            </w:pPr>
          </w:p>
        </w:tc>
      </w:tr>
      <w:tr w:rsidR="007A7BFD" w:rsidRPr="000D1708" w14:paraId="75A8BCD6" w14:textId="77777777" w:rsidTr="000D772D">
        <w:tc>
          <w:tcPr>
            <w:tcW w:w="4139" w:type="dxa"/>
          </w:tcPr>
          <w:p w14:paraId="6695F1E5" w14:textId="6E08F31B" w:rsidR="00BB21E8" w:rsidRPr="006E2ABB" w:rsidRDefault="00677C04" w:rsidP="00BB21E8">
            <w:pPr>
              <w:numPr>
                <w:ilvl w:val="0"/>
                <w:numId w:val="5"/>
              </w:numPr>
              <w:autoSpaceDE w:val="0"/>
              <w:autoSpaceDN w:val="0"/>
              <w:adjustRightInd w:val="0"/>
              <w:ind w:left="426" w:hanging="426"/>
              <w:jc w:val="both"/>
              <w:rPr>
                <w:rFonts w:cs="Arial"/>
                <w:lang w:val="de-DE" w:eastAsia="it-IT"/>
              </w:rPr>
            </w:pPr>
            <w:r w:rsidRPr="006E2ABB">
              <w:rPr>
                <w:rFonts w:cs="Arial"/>
                <w:i/>
                <w:lang w:val="de-DE" w:eastAsia="it-IT"/>
              </w:rPr>
              <w:t>Falls Unternehmen oder Freiberufler:</w:t>
            </w:r>
            <w:r w:rsidRPr="006E2ABB">
              <w:rPr>
                <w:rFonts w:cs="Arial"/>
                <w:lang w:val="de-DE" w:eastAsia="it-IT"/>
              </w:rPr>
              <w:t xml:space="preserve"> </w:t>
            </w:r>
            <w:r w:rsidR="00BB21E8" w:rsidRPr="006E2ABB">
              <w:rPr>
                <w:rFonts w:cs="Arial"/>
                <w:lang w:val="de-DE" w:eastAsia="it-IT"/>
              </w:rPr>
              <w:t>das oben angegebene Subjekt (Unternehmen oder Freiberufler) in der Industrie-, Handels-, Handwerks- und Landwirtschaftskammer .........................</w:t>
            </w:r>
          </w:p>
          <w:p w14:paraId="216DC080" w14:textId="77777777" w:rsidR="007A7BFD" w:rsidRPr="006E2ABB" w:rsidRDefault="00BB21E8" w:rsidP="00BB21E8">
            <w:pPr>
              <w:autoSpaceDE w:val="0"/>
              <w:autoSpaceDN w:val="0"/>
              <w:adjustRightInd w:val="0"/>
              <w:ind w:left="426"/>
              <w:jc w:val="both"/>
              <w:rPr>
                <w:rFonts w:cs="Arial"/>
                <w:lang w:val="de-DE" w:eastAsia="it-IT"/>
              </w:rPr>
            </w:pPr>
            <w:r w:rsidRPr="006E2ABB">
              <w:rPr>
                <w:rFonts w:cs="Arial"/>
                <w:lang w:val="de-DE" w:eastAsia="it-IT"/>
              </w:rPr>
              <w:t>……………........ oder in der Kammer/im Berufsverband ................................ für Tätigkeiten eingetragen ist, welche mit dem Gegenstand dieser vorherigen Marktkonsultation übereinstimmen, oder in einem Berufs- oder Handelsverband des Wohnsitzlandes eingetragen ist.</w:t>
            </w:r>
          </w:p>
        </w:tc>
        <w:tc>
          <w:tcPr>
            <w:tcW w:w="1361" w:type="dxa"/>
          </w:tcPr>
          <w:p w14:paraId="0A7EADF8" w14:textId="77777777" w:rsidR="007A7BFD" w:rsidRPr="006E2ABB" w:rsidRDefault="007A7BFD" w:rsidP="00401F21">
            <w:pPr>
              <w:spacing w:line="240" w:lineRule="exact"/>
              <w:rPr>
                <w:lang w:val="de-DE"/>
              </w:rPr>
            </w:pPr>
          </w:p>
        </w:tc>
        <w:tc>
          <w:tcPr>
            <w:tcW w:w="4139" w:type="dxa"/>
          </w:tcPr>
          <w:p w14:paraId="38E4B0CD" w14:textId="77777777" w:rsidR="00BB21E8" w:rsidRPr="006E2ABB" w:rsidRDefault="006B2445" w:rsidP="00BB21E8">
            <w:pPr>
              <w:numPr>
                <w:ilvl w:val="0"/>
                <w:numId w:val="7"/>
              </w:numPr>
              <w:autoSpaceDE w:val="0"/>
              <w:autoSpaceDN w:val="0"/>
              <w:adjustRightInd w:val="0"/>
              <w:ind w:left="449" w:hanging="425"/>
              <w:jc w:val="both"/>
              <w:rPr>
                <w:rFonts w:cs="Arial"/>
                <w:lang w:val="it-IT" w:eastAsia="it-IT"/>
              </w:rPr>
            </w:pPr>
            <w:r w:rsidRPr="006E2ABB">
              <w:rPr>
                <w:rFonts w:cs="Arial"/>
                <w:i/>
                <w:lang w:val="it-IT" w:eastAsia="it-IT"/>
              </w:rPr>
              <w:t>Se impresa o libero professionista</w:t>
            </w:r>
            <w:r w:rsidRPr="006E2ABB">
              <w:rPr>
                <w:rFonts w:cs="Arial"/>
                <w:lang w:val="it-IT" w:eastAsia="it-IT"/>
              </w:rPr>
              <w:t xml:space="preserve">: </w:t>
            </w:r>
            <w:r w:rsidR="00BB21E8" w:rsidRPr="006E2ABB">
              <w:rPr>
                <w:rFonts w:cs="Arial"/>
                <w:lang w:val="it-IT" w:eastAsia="it-IT"/>
              </w:rPr>
              <w:t>che il suindicato soggetto interessato (impresa o libero professionista)</w:t>
            </w:r>
            <w:r w:rsidR="00BB21E8" w:rsidRPr="006E2ABB">
              <w:rPr>
                <w:rFonts w:cs="Arial"/>
                <w:b/>
                <w:bCs/>
                <w:lang w:val="it-IT" w:eastAsia="it-IT"/>
              </w:rPr>
              <w:t xml:space="preserve"> </w:t>
            </w:r>
            <w:r w:rsidR="00BB21E8" w:rsidRPr="006E2ABB">
              <w:rPr>
                <w:rFonts w:cs="Arial"/>
                <w:lang w:val="it-IT" w:eastAsia="it-IT"/>
              </w:rPr>
              <w:t>è iscritto nella Camera di Commercio, Industria, Artigianato e Agricoltura di………………..</w:t>
            </w:r>
          </w:p>
          <w:p w14:paraId="385F7AAB" w14:textId="77777777" w:rsidR="00BB21E8" w:rsidRPr="006E2ABB" w:rsidRDefault="00BB21E8" w:rsidP="00BB21E8">
            <w:pPr>
              <w:autoSpaceDE w:val="0"/>
              <w:autoSpaceDN w:val="0"/>
              <w:adjustRightInd w:val="0"/>
              <w:ind w:left="449"/>
              <w:jc w:val="both"/>
              <w:rPr>
                <w:rFonts w:cs="Arial"/>
                <w:lang w:val="it-IT" w:eastAsia="it-IT"/>
              </w:rPr>
            </w:pPr>
            <w:r w:rsidRPr="006E2ABB">
              <w:rPr>
                <w:rFonts w:cs="Arial"/>
                <w:lang w:val="it-IT" w:eastAsia="it-IT"/>
              </w:rPr>
              <w:t>………………………………....……oppure all’albo……………….….…….per attività coincidente con quella oggetto della presente Consultazione preliminare di mercato o in un registro professionale o commerciale dello Stato di residenza.</w:t>
            </w:r>
          </w:p>
          <w:p w14:paraId="41F1D5ED" w14:textId="77777777" w:rsidR="007A7BFD" w:rsidRPr="006E2ABB" w:rsidRDefault="007A7BFD" w:rsidP="00CC2ED7">
            <w:pPr>
              <w:ind w:right="78"/>
              <w:jc w:val="both"/>
              <w:rPr>
                <w:rFonts w:cs="Arial"/>
                <w:noProof w:val="0"/>
                <w:lang w:val="it-IT"/>
              </w:rPr>
            </w:pPr>
          </w:p>
        </w:tc>
      </w:tr>
      <w:tr w:rsidR="00D30B2D" w:rsidRPr="000D1708" w14:paraId="62D3BF6B" w14:textId="77777777" w:rsidTr="000D772D">
        <w:tc>
          <w:tcPr>
            <w:tcW w:w="4139" w:type="dxa"/>
          </w:tcPr>
          <w:p w14:paraId="4193669D" w14:textId="302D9D49" w:rsidR="00D30B2D" w:rsidRPr="006E2ABB" w:rsidRDefault="00AF5AEF" w:rsidP="00BB21E8">
            <w:pPr>
              <w:numPr>
                <w:ilvl w:val="0"/>
                <w:numId w:val="5"/>
              </w:numPr>
              <w:autoSpaceDE w:val="0"/>
              <w:autoSpaceDN w:val="0"/>
              <w:adjustRightInd w:val="0"/>
              <w:ind w:left="426" w:hanging="426"/>
              <w:jc w:val="both"/>
              <w:rPr>
                <w:rFonts w:cs="Arial"/>
                <w:i/>
                <w:lang w:val="de-DE" w:eastAsia="it-IT"/>
              </w:rPr>
            </w:pPr>
            <w:r w:rsidRPr="006E2ABB">
              <w:rPr>
                <w:rFonts w:cs="Arial"/>
                <w:i/>
                <w:lang w:val="de-DE" w:eastAsia="it-IT"/>
              </w:rPr>
              <w:t xml:space="preserve">Falls zutreffend: </w:t>
            </w:r>
            <w:r w:rsidR="009A646A" w:rsidRPr="006E2ABB">
              <w:rPr>
                <w:rFonts w:cs="Arial"/>
                <w:lang w:val="de-DE" w:eastAsia="it-IT"/>
              </w:rPr>
              <w:t>folgende</w:t>
            </w:r>
            <w:r w:rsidR="009A646A" w:rsidRPr="006E2ABB">
              <w:rPr>
                <w:rFonts w:cs="Arial"/>
                <w:i/>
                <w:lang w:val="de-DE" w:eastAsia="it-IT"/>
              </w:rPr>
              <w:t xml:space="preserve"> </w:t>
            </w:r>
            <w:r w:rsidR="009A646A" w:rsidRPr="006E2ABB">
              <w:rPr>
                <w:rFonts w:cs="Arial"/>
                <w:color w:val="000000"/>
                <w:lang w:val="de-DE" w:eastAsia="it-IT"/>
              </w:rPr>
              <w:t>Informationen und/oder Teile der technischen Dokumentation vom technischen-wirtschaftlichen Geheimnis geschützt sind:</w:t>
            </w:r>
          </w:p>
        </w:tc>
        <w:tc>
          <w:tcPr>
            <w:tcW w:w="1361" w:type="dxa"/>
          </w:tcPr>
          <w:p w14:paraId="4ED46A4E" w14:textId="77777777" w:rsidR="00D30B2D" w:rsidRPr="006E2ABB" w:rsidRDefault="00D30B2D" w:rsidP="00401F21">
            <w:pPr>
              <w:spacing w:line="240" w:lineRule="exact"/>
              <w:rPr>
                <w:lang w:val="de-DE"/>
              </w:rPr>
            </w:pPr>
          </w:p>
        </w:tc>
        <w:tc>
          <w:tcPr>
            <w:tcW w:w="4139" w:type="dxa"/>
          </w:tcPr>
          <w:p w14:paraId="45FF00F0" w14:textId="4C7AE0F6" w:rsidR="00D30B2D" w:rsidRPr="006E2ABB" w:rsidRDefault="00AF5AEF" w:rsidP="00BB21E8">
            <w:pPr>
              <w:numPr>
                <w:ilvl w:val="0"/>
                <w:numId w:val="7"/>
              </w:numPr>
              <w:autoSpaceDE w:val="0"/>
              <w:autoSpaceDN w:val="0"/>
              <w:adjustRightInd w:val="0"/>
              <w:ind w:left="449" w:hanging="425"/>
              <w:jc w:val="both"/>
              <w:rPr>
                <w:rFonts w:cs="Arial"/>
                <w:lang w:val="it-IT" w:eastAsia="it-IT"/>
              </w:rPr>
            </w:pPr>
            <w:r w:rsidRPr="006E2ABB">
              <w:rPr>
                <w:rFonts w:cs="Arial"/>
                <w:i/>
                <w:color w:val="000000"/>
                <w:lang w:val="it-IT" w:eastAsia="it-IT"/>
              </w:rPr>
              <w:t>Se del caso:</w:t>
            </w:r>
            <w:r w:rsidRPr="006E2ABB">
              <w:rPr>
                <w:rFonts w:cs="Arial"/>
                <w:color w:val="000000"/>
                <w:lang w:val="it-IT" w:eastAsia="it-IT"/>
              </w:rPr>
              <w:t xml:space="preserve"> che le seguenti informazioni e/o parti della documentazione tecnica presentata sono coperte da segreto tecnico – commerciale: </w:t>
            </w:r>
          </w:p>
        </w:tc>
      </w:tr>
      <w:tr w:rsidR="00AF5AEF" w:rsidRPr="00D30B2D" w14:paraId="00EE0FAA" w14:textId="77777777" w:rsidTr="000D772D">
        <w:tc>
          <w:tcPr>
            <w:tcW w:w="4139" w:type="dxa"/>
          </w:tcPr>
          <w:p w14:paraId="6AC415F0" w14:textId="4141FCC3" w:rsidR="00AF5AEF" w:rsidRPr="006E2ABB" w:rsidRDefault="00AF5AEF" w:rsidP="00AF5AEF">
            <w:pPr>
              <w:autoSpaceDE w:val="0"/>
              <w:autoSpaceDN w:val="0"/>
              <w:adjustRightInd w:val="0"/>
              <w:ind w:left="426"/>
              <w:jc w:val="both"/>
              <w:rPr>
                <w:rFonts w:cs="Arial"/>
                <w:i/>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c>
          <w:tcPr>
            <w:tcW w:w="1361" w:type="dxa"/>
          </w:tcPr>
          <w:p w14:paraId="7F8A892D" w14:textId="77777777" w:rsidR="00AF5AEF" w:rsidRPr="006E2ABB" w:rsidRDefault="00AF5AEF" w:rsidP="00401F21">
            <w:pPr>
              <w:spacing w:line="240" w:lineRule="exact"/>
              <w:rPr>
                <w:lang w:val="it-IT"/>
              </w:rPr>
            </w:pPr>
          </w:p>
        </w:tc>
        <w:tc>
          <w:tcPr>
            <w:tcW w:w="4139" w:type="dxa"/>
          </w:tcPr>
          <w:p w14:paraId="00BD8042" w14:textId="211517E2" w:rsidR="00AF5AEF" w:rsidRPr="006E2ABB" w:rsidRDefault="00AF5AEF" w:rsidP="00AF5AEF">
            <w:pPr>
              <w:autoSpaceDE w:val="0"/>
              <w:autoSpaceDN w:val="0"/>
              <w:adjustRightInd w:val="0"/>
              <w:ind w:left="449"/>
              <w:jc w:val="both"/>
              <w:rPr>
                <w:rFonts w:cs="Arial"/>
                <w:i/>
                <w:color w:val="000000"/>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r>
      <w:tr w:rsidR="00AF5AEF" w:rsidRPr="00D30B2D" w14:paraId="175B54F3" w14:textId="77777777" w:rsidTr="000D772D">
        <w:tc>
          <w:tcPr>
            <w:tcW w:w="4139" w:type="dxa"/>
          </w:tcPr>
          <w:p w14:paraId="771A60F0" w14:textId="77777777" w:rsidR="00AF5AEF" w:rsidRPr="006E2ABB" w:rsidRDefault="00AF5AEF" w:rsidP="00AF5AEF">
            <w:pPr>
              <w:autoSpaceDE w:val="0"/>
              <w:autoSpaceDN w:val="0"/>
              <w:adjustRightInd w:val="0"/>
              <w:ind w:left="426"/>
              <w:jc w:val="both"/>
              <w:rPr>
                <w:rFonts w:cs="Arial"/>
                <w:i/>
                <w:lang w:val="it-IT" w:eastAsia="it-IT"/>
              </w:rPr>
            </w:pPr>
          </w:p>
        </w:tc>
        <w:tc>
          <w:tcPr>
            <w:tcW w:w="1361" w:type="dxa"/>
          </w:tcPr>
          <w:p w14:paraId="4A05D84A" w14:textId="77777777" w:rsidR="00AF5AEF" w:rsidRPr="006E2ABB" w:rsidRDefault="00AF5AEF" w:rsidP="00401F21">
            <w:pPr>
              <w:spacing w:line="240" w:lineRule="exact"/>
              <w:rPr>
                <w:lang w:val="it-IT"/>
              </w:rPr>
            </w:pPr>
          </w:p>
        </w:tc>
        <w:tc>
          <w:tcPr>
            <w:tcW w:w="4139" w:type="dxa"/>
          </w:tcPr>
          <w:p w14:paraId="5D476786" w14:textId="77777777" w:rsidR="00AF5AEF" w:rsidRPr="006E2ABB" w:rsidRDefault="00AF5AEF" w:rsidP="00AF5AEF">
            <w:pPr>
              <w:autoSpaceDE w:val="0"/>
              <w:autoSpaceDN w:val="0"/>
              <w:adjustRightInd w:val="0"/>
              <w:ind w:left="449"/>
              <w:jc w:val="both"/>
              <w:rPr>
                <w:rFonts w:cs="Arial"/>
                <w:i/>
                <w:color w:val="000000"/>
                <w:lang w:val="it-IT" w:eastAsia="it-IT"/>
              </w:rPr>
            </w:pPr>
          </w:p>
        </w:tc>
      </w:tr>
      <w:tr w:rsidR="00AF5AEF" w:rsidRPr="000D1708" w14:paraId="7FBF6435" w14:textId="77777777" w:rsidTr="000D772D">
        <w:tc>
          <w:tcPr>
            <w:tcW w:w="4139" w:type="dxa"/>
          </w:tcPr>
          <w:p w14:paraId="5A453994" w14:textId="57D8997F" w:rsidR="00AF5AEF" w:rsidRPr="006E2ABB" w:rsidRDefault="00AF5AEF" w:rsidP="00BB21E8">
            <w:pPr>
              <w:numPr>
                <w:ilvl w:val="0"/>
                <w:numId w:val="5"/>
              </w:numPr>
              <w:autoSpaceDE w:val="0"/>
              <w:autoSpaceDN w:val="0"/>
              <w:adjustRightInd w:val="0"/>
              <w:ind w:left="426" w:hanging="426"/>
              <w:jc w:val="both"/>
              <w:rPr>
                <w:rFonts w:cs="Arial"/>
                <w:i/>
                <w:lang w:val="de-DE" w:eastAsia="it-IT"/>
              </w:rPr>
            </w:pPr>
            <w:r w:rsidRPr="006E2ABB">
              <w:rPr>
                <w:rFonts w:cs="Arial"/>
                <w:i/>
                <w:lang w:val="de-DE" w:eastAsia="it-IT"/>
              </w:rPr>
              <w:t>Falls zutreffend:</w:t>
            </w:r>
            <w:r w:rsidR="009A646A" w:rsidRPr="006E2ABB">
              <w:rPr>
                <w:rFonts w:cs="Arial"/>
                <w:lang w:val="de-DE" w:eastAsia="it-IT"/>
              </w:rPr>
              <w:t xml:space="preserve"> </w:t>
            </w:r>
            <w:r w:rsidR="009A646A" w:rsidRPr="006E2ABB">
              <w:rPr>
                <w:rFonts w:cs="Arial"/>
                <w:color w:val="000000"/>
                <w:lang w:val="de-DE" w:eastAsia="it-IT"/>
              </w:rPr>
              <w:t xml:space="preserve">folgende Informationen </w:t>
            </w:r>
            <w:r w:rsidR="000141E8" w:rsidRPr="006E2ABB">
              <w:rPr>
                <w:rFonts w:cs="Arial"/>
                <w:color w:val="000000"/>
                <w:lang w:val="de-DE" w:eastAsia="it-IT"/>
              </w:rPr>
              <w:t>dazu beitragen</w:t>
            </w:r>
            <w:r w:rsidR="009A646A" w:rsidRPr="006E2ABB">
              <w:rPr>
                <w:rFonts w:cs="Arial"/>
                <w:color w:val="000000"/>
                <w:lang w:val="de-DE" w:eastAsia="it-IT"/>
              </w:rPr>
              <w:t>, die Marktposition des Subjekts und den Sachverstand seitens des Subjekts auf dem die Marktkonsultation betreffenden Tätigkeitsgebiet nachzuvollziehen</w:t>
            </w:r>
            <w:r w:rsidR="000141E8" w:rsidRPr="006E2ABB">
              <w:rPr>
                <w:rFonts w:cs="Arial"/>
                <w:color w:val="000000"/>
                <w:lang w:val="de-DE" w:eastAsia="it-IT"/>
              </w:rPr>
              <w:t>:</w:t>
            </w:r>
          </w:p>
        </w:tc>
        <w:tc>
          <w:tcPr>
            <w:tcW w:w="1361" w:type="dxa"/>
          </w:tcPr>
          <w:p w14:paraId="2CBEB6B0" w14:textId="77777777" w:rsidR="00AF5AEF" w:rsidRPr="006E2ABB" w:rsidRDefault="00AF5AEF" w:rsidP="00401F21">
            <w:pPr>
              <w:spacing w:line="240" w:lineRule="exact"/>
              <w:rPr>
                <w:lang w:val="de-DE"/>
              </w:rPr>
            </w:pPr>
          </w:p>
        </w:tc>
        <w:tc>
          <w:tcPr>
            <w:tcW w:w="4139" w:type="dxa"/>
          </w:tcPr>
          <w:p w14:paraId="2B734233" w14:textId="3F9179CE" w:rsidR="00AF5AEF" w:rsidRPr="006E2ABB" w:rsidRDefault="00AF5AEF" w:rsidP="00BB21E8">
            <w:pPr>
              <w:numPr>
                <w:ilvl w:val="0"/>
                <w:numId w:val="7"/>
              </w:numPr>
              <w:autoSpaceDE w:val="0"/>
              <w:autoSpaceDN w:val="0"/>
              <w:adjustRightInd w:val="0"/>
              <w:ind w:left="449" w:hanging="425"/>
              <w:jc w:val="both"/>
              <w:rPr>
                <w:rFonts w:cs="Arial"/>
                <w:i/>
                <w:color w:val="000000"/>
                <w:lang w:val="it-IT" w:eastAsia="it-IT"/>
              </w:rPr>
            </w:pPr>
            <w:r w:rsidRPr="006E2ABB">
              <w:rPr>
                <w:rFonts w:cs="Arial"/>
                <w:i/>
                <w:color w:val="000000"/>
                <w:lang w:val="it-IT" w:eastAsia="it-IT"/>
              </w:rPr>
              <w:t>Se del caso:</w:t>
            </w:r>
            <w:r w:rsidRPr="006E2ABB">
              <w:rPr>
                <w:rFonts w:cs="Arial"/>
                <w:color w:val="000000"/>
                <w:lang w:val="it-IT" w:eastAsia="it-IT"/>
              </w:rPr>
              <w:t xml:space="preserve"> </w:t>
            </w:r>
            <w:r w:rsidR="009A646A" w:rsidRPr="006E2ABB">
              <w:rPr>
                <w:rFonts w:cs="Arial"/>
                <w:color w:val="000000"/>
                <w:lang w:val="it-IT" w:eastAsia="it-IT"/>
              </w:rPr>
              <w:t xml:space="preserve">che </w:t>
            </w:r>
            <w:r w:rsidRPr="006E2ABB">
              <w:rPr>
                <w:rFonts w:cs="Arial"/>
                <w:color w:val="000000"/>
                <w:lang w:val="it-IT" w:eastAsia="it-IT"/>
              </w:rPr>
              <w:t xml:space="preserve">le seguenti informazioni </w:t>
            </w:r>
            <w:r w:rsidR="009A646A" w:rsidRPr="006E2ABB">
              <w:rPr>
                <w:rFonts w:cs="Arial"/>
                <w:color w:val="000000"/>
                <w:lang w:val="it-IT" w:eastAsia="it-IT"/>
              </w:rPr>
              <w:t xml:space="preserve">sono </w:t>
            </w:r>
            <w:r w:rsidRPr="006E2ABB">
              <w:rPr>
                <w:rFonts w:cs="Arial"/>
                <w:color w:val="000000"/>
                <w:lang w:val="it-IT" w:eastAsia="it-IT"/>
              </w:rPr>
              <w:t xml:space="preserve">utili a ricostruire la posizione del soggetto nel mercato e la competenza del soggetto nel campo di attività di cui alla consultazione: </w:t>
            </w:r>
          </w:p>
        </w:tc>
      </w:tr>
      <w:tr w:rsidR="00AF5AEF" w:rsidRPr="00D30B2D" w14:paraId="5F9428EF" w14:textId="77777777" w:rsidTr="000D772D">
        <w:tc>
          <w:tcPr>
            <w:tcW w:w="4139" w:type="dxa"/>
          </w:tcPr>
          <w:p w14:paraId="418BB73B" w14:textId="75019359" w:rsidR="00AF5AEF" w:rsidRPr="006E2ABB" w:rsidRDefault="00F518BD" w:rsidP="00AF5AEF">
            <w:pPr>
              <w:autoSpaceDE w:val="0"/>
              <w:autoSpaceDN w:val="0"/>
              <w:adjustRightInd w:val="0"/>
              <w:ind w:left="426"/>
              <w:jc w:val="both"/>
              <w:rPr>
                <w:rFonts w:cs="Arial"/>
                <w:i/>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c>
          <w:tcPr>
            <w:tcW w:w="1361" w:type="dxa"/>
          </w:tcPr>
          <w:p w14:paraId="28011DD0" w14:textId="77777777" w:rsidR="00AF5AEF" w:rsidRPr="006E2ABB" w:rsidRDefault="00AF5AEF" w:rsidP="00401F21">
            <w:pPr>
              <w:spacing w:line="240" w:lineRule="exact"/>
              <w:rPr>
                <w:lang w:val="it-IT"/>
              </w:rPr>
            </w:pPr>
          </w:p>
        </w:tc>
        <w:tc>
          <w:tcPr>
            <w:tcW w:w="4139" w:type="dxa"/>
          </w:tcPr>
          <w:p w14:paraId="4DE18410" w14:textId="0B70E8DF" w:rsidR="00AF5AEF" w:rsidRPr="006E2ABB" w:rsidRDefault="00AF5AEF" w:rsidP="00AF5AEF">
            <w:pPr>
              <w:autoSpaceDE w:val="0"/>
              <w:autoSpaceDN w:val="0"/>
              <w:adjustRightInd w:val="0"/>
              <w:ind w:left="449"/>
              <w:jc w:val="both"/>
              <w:rPr>
                <w:rFonts w:cs="Arial"/>
                <w:i/>
                <w:color w:val="000000"/>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r>
      <w:tr w:rsidR="0084548B" w:rsidRPr="00D30B2D" w14:paraId="4EA36040" w14:textId="77777777" w:rsidTr="000D772D">
        <w:tc>
          <w:tcPr>
            <w:tcW w:w="4139" w:type="dxa"/>
          </w:tcPr>
          <w:p w14:paraId="399689D6" w14:textId="77777777" w:rsidR="0084548B" w:rsidRPr="006E2ABB" w:rsidRDefault="0084548B" w:rsidP="0084548B">
            <w:pPr>
              <w:autoSpaceDE w:val="0"/>
              <w:autoSpaceDN w:val="0"/>
              <w:adjustRightInd w:val="0"/>
              <w:jc w:val="both"/>
              <w:rPr>
                <w:rFonts w:cs="Arial"/>
                <w:lang w:val="it-IT" w:eastAsia="it-IT"/>
              </w:rPr>
            </w:pPr>
          </w:p>
        </w:tc>
        <w:tc>
          <w:tcPr>
            <w:tcW w:w="1361" w:type="dxa"/>
          </w:tcPr>
          <w:p w14:paraId="5F32AE42" w14:textId="77777777" w:rsidR="0084548B" w:rsidRPr="006E2ABB" w:rsidRDefault="0084548B" w:rsidP="00401F21">
            <w:pPr>
              <w:spacing w:line="240" w:lineRule="exact"/>
              <w:rPr>
                <w:lang w:val="it-IT"/>
              </w:rPr>
            </w:pPr>
          </w:p>
        </w:tc>
        <w:tc>
          <w:tcPr>
            <w:tcW w:w="4139" w:type="dxa"/>
          </w:tcPr>
          <w:p w14:paraId="3653F9D0" w14:textId="77777777" w:rsidR="0084548B" w:rsidRPr="006E2ABB" w:rsidRDefault="0084548B" w:rsidP="0084548B">
            <w:pPr>
              <w:autoSpaceDE w:val="0"/>
              <w:autoSpaceDN w:val="0"/>
              <w:adjustRightInd w:val="0"/>
              <w:ind w:left="449"/>
              <w:jc w:val="both"/>
              <w:rPr>
                <w:rFonts w:cs="Arial"/>
                <w:lang w:val="it-IT" w:eastAsia="it-IT"/>
              </w:rPr>
            </w:pPr>
          </w:p>
        </w:tc>
      </w:tr>
      <w:tr w:rsidR="0084548B" w:rsidRPr="00D30B2D" w14:paraId="102B2773" w14:textId="77777777" w:rsidTr="000D772D">
        <w:tc>
          <w:tcPr>
            <w:tcW w:w="4139" w:type="dxa"/>
          </w:tcPr>
          <w:p w14:paraId="47E402DD" w14:textId="77777777" w:rsidR="0084548B" w:rsidRPr="006E2ABB" w:rsidRDefault="0084548B" w:rsidP="0084548B">
            <w:pPr>
              <w:autoSpaceDE w:val="0"/>
              <w:autoSpaceDN w:val="0"/>
              <w:adjustRightInd w:val="0"/>
              <w:jc w:val="both"/>
              <w:rPr>
                <w:rFonts w:cs="Arial"/>
                <w:lang w:val="it-IT" w:eastAsia="it-IT"/>
              </w:rPr>
            </w:pPr>
          </w:p>
        </w:tc>
        <w:tc>
          <w:tcPr>
            <w:tcW w:w="1361" w:type="dxa"/>
          </w:tcPr>
          <w:p w14:paraId="114EA8E9" w14:textId="77777777" w:rsidR="0084548B" w:rsidRPr="006E2ABB" w:rsidRDefault="0084548B" w:rsidP="00401F21">
            <w:pPr>
              <w:spacing w:line="240" w:lineRule="exact"/>
              <w:rPr>
                <w:lang w:val="it-IT"/>
              </w:rPr>
            </w:pPr>
          </w:p>
        </w:tc>
        <w:tc>
          <w:tcPr>
            <w:tcW w:w="4139" w:type="dxa"/>
          </w:tcPr>
          <w:p w14:paraId="11B2B735" w14:textId="77777777" w:rsidR="0084548B" w:rsidRPr="006E2ABB" w:rsidRDefault="0084548B" w:rsidP="0084548B">
            <w:pPr>
              <w:autoSpaceDE w:val="0"/>
              <w:autoSpaceDN w:val="0"/>
              <w:adjustRightInd w:val="0"/>
              <w:ind w:left="449"/>
              <w:jc w:val="both"/>
              <w:rPr>
                <w:rFonts w:cs="Arial"/>
                <w:lang w:val="it-IT" w:eastAsia="it-IT"/>
              </w:rPr>
            </w:pPr>
          </w:p>
        </w:tc>
      </w:tr>
      <w:tr w:rsidR="0084548B" w:rsidRPr="000D1708" w14:paraId="1E4042B2" w14:textId="77777777" w:rsidTr="000D772D">
        <w:tc>
          <w:tcPr>
            <w:tcW w:w="4139" w:type="dxa"/>
          </w:tcPr>
          <w:p w14:paraId="39251202" w14:textId="359024B3" w:rsidR="0084548B" w:rsidRPr="006E2ABB" w:rsidRDefault="006505AA" w:rsidP="0084548B">
            <w:pPr>
              <w:autoSpaceDE w:val="0"/>
              <w:autoSpaceDN w:val="0"/>
              <w:adjustRightInd w:val="0"/>
              <w:jc w:val="both"/>
              <w:rPr>
                <w:rFonts w:cs="Arial"/>
                <w:lang w:val="de-DE" w:eastAsia="it-IT"/>
              </w:rPr>
            </w:pPr>
            <w:r w:rsidRPr="006E2ABB">
              <w:rPr>
                <w:rFonts w:eastAsia="Arial"/>
                <w:b/>
                <w:sz w:val="18"/>
                <w:szCs w:val="18"/>
                <w:lang w:val="de-DE"/>
              </w:rPr>
              <w:t>INFORMATION GEMÄSS ART. 13 UND ART. 14 DER VERORDNUNG (EU) 2016/679 (DSGVO)</w:t>
            </w:r>
          </w:p>
        </w:tc>
        <w:tc>
          <w:tcPr>
            <w:tcW w:w="1361" w:type="dxa"/>
          </w:tcPr>
          <w:p w14:paraId="5E30B403" w14:textId="77777777" w:rsidR="0084548B" w:rsidRPr="006E2ABB" w:rsidRDefault="0084548B" w:rsidP="00401F21">
            <w:pPr>
              <w:spacing w:line="240" w:lineRule="exact"/>
              <w:rPr>
                <w:lang w:val="de-DE"/>
              </w:rPr>
            </w:pPr>
          </w:p>
        </w:tc>
        <w:tc>
          <w:tcPr>
            <w:tcW w:w="4139" w:type="dxa"/>
          </w:tcPr>
          <w:p w14:paraId="6D8FAA1A" w14:textId="319D8DC9" w:rsidR="0084548B" w:rsidRPr="006E2ABB" w:rsidRDefault="006505AA" w:rsidP="0084548B">
            <w:pPr>
              <w:pBdr>
                <w:top w:val="nil"/>
                <w:left w:val="nil"/>
                <w:bottom w:val="nil"/>
                <w:right w:val="nil"/>
                <w:between w:val="nil"/>
              </w:pBdr>
              <w:tabs>
                <w:tab w:val="left" w:pos="959"/>
              </w:tabs>
              <w:jc w:val="both"/>
              <w:rPr>
                <w:rFonts w:eastAsia="Arial"/>
                <w:sz w:val="18"/>
                <w:szCs w:val="18"/>
                <w:lang w:val="it-IT"/>
              </w:rPr>
            </w:pPr>
            <w:r w:rsidRPr="006E2ABB">
              <w:rPr>
                <w:rFonts w:eastAsia="Arial"/>
                <w:b/>
                <w:sz w:val="18"/>
                <w:szCs w:val="18"/>
                <w:lang w:val="it-IT"/>
              </w:rPr>
              <w:t>INFORMATIVA AI SENSI DEGLI ARTT. 13 E 14 DEL REGOLAMENTO UE 2016/679 (RGPD)</w:t>
            </w:r>
          </w:p>
          <w:p w14:paraId="0D76B667" w14:textId="77777777" w:rsidR="0084548B" w:rsidRPr="006E2ABB" w:rsidRDefault="0084548B" w:rsidP="0084548B">
            <w:pPr>
              <w:autoSpaceDE w:val="0"/>
              <w:autoSpaceDN w:val="0"/>
              <w:adjustRightInd w:val="0"/>
              <w:jc w:val="both"/>
              <w:rPr>
                <w:rFonts w:cs="Arial"/>
                <w:lang w:val="it-IT" w:eastAsia="it-IT"/>
              </w:rPr>
            </w:pPr>
          </w:p>
        </w:tc>
      </w:tr>
      <w:tr w:rsidR="00BE71EE" w:rsidRPr="000D1708" w14:paraId="0CE00617" w14:textId="77777777" w:rsidTr="000D772D">
        <w:tc>
          <w:tcPr>
            <w:tcW w:w="4139" w:type="dxa"/>
          </w:tcPr>
          <w:p w14:paraId="6561527B" w14:textId="43847206" w:rsidR="00BE71EE" w:rsidRPr="006E2ABB" w:rsidRDefault="006505AA" w:rsidP="000D772D">
            <w:pPr>
              <w:autoSpaceDE w:val="0"/>
              <w:autoSpaceDN w:val="0"/>
              <w:adjustRightInd w:val="0"/>
              <w:jc w:val="both"/>
              <w:rPr>
                <w:lang w:val="de-DE"/>
              </w:rPr>
            </w:pPr>
            <w:r w:rsidRPr="006E2ABB">
              <w:rPr>
                <w:rFonts w:eastAsia="Arial"/>
                <w:b/>
                <w:sz w:val="18"/>
                <w:szCs w:val="18"/>
                <w:lang w:val="de-DE"/>
              </w:rPr>
              <w:t>Verantwortlicher für die Datenverarbeitung</w:t>
            </w:r>
            <w:r w:rsidRPr="006E2ABB">
              <w:rPr>
                <w:rFonts w:eastAsia="Arial"/>
                <w:sz w:val="18"/>
                <w:szCs w:val="18"/>
                <w:lang w:val="de-DE"/>
              </w:rPr>
              <w:t xml:space="preserve"> ist die Auftrag gebende Körperschaft (siehe Ausschreibungsbedingungen).</w:t>
            </w:r>
          </w:p>
        </w:tc>
        <w:tc>
          <w:tcPr>
            <w:tcW w:w="1361" w:type="dxa"/>
          </w:tcPr>
          <w:p w14:paraId="61A61285" w14:textId="77777777" w:rsidR="00BE71EE" w:rsidRPr="006E2ABB" w:rsidRDefault="00BE71EE" w:rsidP="00401F21">
            <w:pPr>
              <w:spacing w:line="240" w:lineRule="exact"/>
              <w:rPr>
                <w:lang w:val="de-DE"/>
              </w:rPr>
            </w:pPr>
          </w:p>
        </w:tc>
        <w:tc>
          <w:tcPr>
            <w:tcW w:w="4139" w:type="dxa"/>
          </w:tcPr>
          <w:p w14:paraId="4F157866" w14:textId="2F36D901" w:rsidR="0084548B" w:rsidRPr="006E2ABB" w:rsidRDefault="0084548B" w:rsidP="0084548B">
            <w:pPr>
              <w:pBdr>
                <w:top w:val="nil"/>
                <w:left w:val="nil"/>
                <w:bottom w:val="nil"/>
                <w:right w:val="nil"/>
                <w:between w:val="nil"/>
              </w:pBdr>
              <w:tabs>
                <w:tab w:val="left" w:pos="959"/>
              </w:tabs>
              <w:jc w:val="both"/>
              <w:rPr>
                <w:rFonts w:eastAsia="Arial"/>
                <w:sz w:val="18"/>
                <w:szCs w:val="18"/>
                <w:lang w:val="it-IT"/>
              </w:rPr>
            </w:pPr>
            <w:r w:rsidRPr="006E2ABB">
              <w:rPr>
                <w:rFonts w:eastAsia="Arial"/>
                <w:b/>
                <w:sz w:val="18"/>
                <w:szCs w:val="18"/>
                <w:lang w:val="it-IT"/>
              </w:rPr>
              <w:t>Titolare del trattamento</w:t>
            </w:r>
            <w:r w:rsidRPr="006E2ABB">
              <w:rPr>
                <w:rFonts w:eastAsia="Arial"/>
                <w:sz w:val="18"/>
                <w:szCs w:val="18"/>
                <w:lang w:val="it-IT"/>
              </w:rPr>
              <w:t xml:space="preserve"> </w:t>
            </w:r>
            <w:r w:rsidRPr="006E2ABB">
              <w:rPr>
                <w:rFonts w:eastAsia="Arial"/>
                <w:b/>
                <w:sz w:val="18"/>
                <w:szCs w:val="18"/>
                <w:lang w:val="it-IT"/>
              </w:rPr>
              <w:t>dei dati personali</w:t>
            </w:r>
            <w:r w:rsidRPr="006E2ABB">
              <w:rPr>
                <w:rFonts w:eastAsia="Arial"/>
                <w:sz w:val="18"/>
                <w:szCs w:val="18"/>
                <w:lang w:val="it-IT"/>
              </w:rPr>
              <w:t xml:space="preserve"> è l’ente committente (vedasi disciplinare di gara)</w:t>
            </w:r>
            <w:r w:rsidR="006505AA" w:rsidRPr="006E2ABB">
              <w:rPr>
                <w:rFonts w:eastAsia="Arial"/>
                <w:sz w:val="18"/>
                <w:szCs w:val="18"/>
                <w:lang w:val="it-IT"/>
              </w:rPr>
              <w:t>.</w:t>
            </w:r>
          </w:p>
          <w:p w14:paraId="3B21705A" w14:textId="41863F3B" w:rsidR="00BE71EE" w:rsidRPr="006E2ABB" w:rsidRDefault="00BE71EE" w:rsidP="000D772D">
            <w:pPr>
              <w:jc w:val="both"/>
              <w:rPr>
                <w:rFonts w:cs="Arial"/>
                <w:lang w:val="it-IT"/>
              </w:rPr>
            </w:pPr>
          </w:p>
        </w:tc>
      </w:tr>
      <w:tr w:rsidR="006505AA" w:rsidRPr="00D30B2D" w14:paraId="2F0A855B" w14:textId="77777777" w:rsidTr="000D772D">
        <w:tc>
          <w:tcPr>
            <w:tcW w:w="4139" w:type="dxa"/>
          </w:tcPr>
          <w:p w14:paraId="6013AFC7" w14:textId="5BC4FD50" w:rsidR="006505AA" w:rsidRPr="006E2ABB" w:rsidRDefault="006505AA" w:rsidP="006505AA">
            <w:pPr>
              <w:pBdr>
                <w:top w:val="nil"/>
                <w:left w:val="nil"/>
                <w:bottom w:val="nil"/>
                <w:right w:val="nil"/>
                <w:between w:val="nil"/>
              </w:pBdr>
              <w:tabs>
                <w:tab w:val="left" w:pos="959"/>
              </w:tabs>
              <w:jc w:val="both"/>
              <w:rPr>
                <w:rFonts w:eastAsia="Arial"/>
                <w:sz w:val="18"/>
                <w:szCs w:val="18"/>
                <w:lang w:val="de-DE"/>
              </w:rPr>
            </w:pPr>
            <w:r w:rsidRPr="006E2ABB">
              <w:rPr>
                <w:rFonts w:eastAsia="Arial"/>
                <w:b/>
                <w:sz w:val="18"/>
                <w:szCs w:val="18"/>
                <w:lang w:val="de-DE"/>
              </w:rPr>
              <w:t>Auftragsverarbeiter gemäß Art. 28 DSGVO</w:t>
            </w:r>
            <w:r w:rsidRPr="006E2ABB">
              <w:rPr>
                <w:rFonts w:eastAsia="Arial"/>
                <w:sz w:val="18"/>
                <w:szCs w:val="18"/>
                <w:lang w:val="de-DE"/>
              </w:rPr>
              <w:t xml:space="preserve"> ist die Agentur für die Verfahren und die Aufsicht im Bereich öffentliche Bau-, Dienstleistungs- und Lieferaufträge - AOV, Dr.-Julius-Perathoner-Straße Nr. 10, 39100 Bozen, E-Mail: </w:t>
            </w:r>
            <w:hyperlink r:id="rId7" w:history="1">
              <w:r w:rsidRPr="006E2ABB">
                <w:rPr>
                  <w:rStyle w:val="Hyperlink"/>
                  <w:rFonts w:eastAsia="Arial"/>
                  <w:sz w:val="18"/>
                  <w:szCs w:val="18"/>
                  <w:lang w:val="de-DE"/>
                </w:rPr>
                <w:t>aov@provinz.bz.it</w:t>
              </w:r>
            </w:hyperlink>
            <w:r w:rsidRPr="006E2ABB">
              <w:rPr>
                <w:rFonts w:eastAsia="Arial"/>
                <w:sz w:val="18"/>
                <w:szCs w:val="18"/>
                <w:lang w:val="de-DE"/>
              </w:rPr>
              <w:t xml:space="preserve">; PEC: agenturauftraege.agenziaappalti@pec.prov.bz.it. Der gesetzliche Vertreter der AOV ist der Direktor Mag. Dr. Thomas Mathà. </w:t>
            </w:r>
          </w:p>
        </w:tc>
        <w:tc>
          <w:tcPr>
            <w:tcW w:w="1361" w:type="dxa"/>
          </w:tcPr>
          <w:p w14:paraId="6E4B4413" w14:textId="77777777" w:rsidR="006505AA" w:rsidRPr="006E2ABB" w:rsidRDefault="006505AA" w:rsidP="00401F21">
            <w:pPr>
              <w:spacing w:line="240" w:lineRule="exact"/>
              <w:rPr>
                <w:lang w:val="de-DE"/>
              </w:rPr>
            </w:pPr>
          </w:p>
        </w:tc>
        <w:tc>
          <w:tcPr>
            <w:tcW w:w="4139" w:type="dxa"/>
          </w:tcPr>
          <w:p w14:paraId="587F847D" w14:textId="379ECA5B" w:rsidR="006505AA" w:rsidRPr="006E2ABB" w:rsidRDefault="006505AA" w:rsidP="0084548B">
            <w:pPr>
              <w:pBdr>
                <w:top w:val="nil"/>
                <w:left w:val="nil"/>
                <w:bottom w:val="nil"/>
                <w:right w:val="nil"/>
                <w:between w:val="nil"/>
              </w:pBdr>
              <w:tabs>
                <w:tab w:val="left" w:pos="959"/>
              </w:tabs>
              <w:jc w:val="both"/>
              <w:rPr>
                <w:rFonts w:eastAsia="Arial"/>
                <w:b/>
                <w:sz w:val="18"/>
                <w:szCs w:val="18"/>
                <w:lang w:val="it-IT"/>
              </w:rPr>
            </w:pPr>
            <w:r w:rsidRPr="006E2ABB">
              <w:rPr>
                <w:rFonts w:eastAsia="Arial"/>
                <w:b/>
                <w:sz w:val="18"/>
                <w:szCs w:val="18"/>
                <w:lang w:val="it-IT"/>
              </w:rPr>
              <w:t>Responsabile del trattamento</w:t>
            </w:r>
            <w:r w:rsidRPr="006E2ABB">
              <w:rPr>
                <w:rFonts w:eastAsia="Arial"/>
                <w:sz w:val="18"/>
                <w:szCs w:val="18"/>
                <w:lang w:val="it-IT"/>
              </w:rPr>
              <w:t xml:space="preserve"> </w:t>
            </w:r>
            <w:r w:rsidRPr="006E2ABB">
              <w:rPr>
                <w:rFonts w:eastAsia="Arial"/>
                <w:b/>
                <w:sz w:val="18"/>
                <w:szCs w:val="18"/>
                <w:lang w:val="it-IT"/>
              </w:rPr>
              <w:t>ex art. 28 RGPD</w:t>
            </w:r>
            <w:r w:rsidRPr="006E2ABB">
              <w:rPr>
                <w:rFonts w:eastAsia="Arial"/>
                <w:sz w:val="18"/>
                <w:szCs w:val="18"/>
                <w:lang w:val="it-IT"/>
              </w:rPr>
              <w:t xml:space="preserve"> è</w:t>
            </w:r>
            <w:r w:rsidRPr="006E2ABB">
              <w:rPr>
                <w:rFonts w:eastAsia="Arial"/>
                <w:b/>
                <w:sz w:val="18"/>
                <w:szCs w:val="18"/>
                <w:lang w:val="it-IT"/>
              </w:rPr>
              <w:t xml:space="preserve"> </w:t>
            </w:r>
            <w:r w:rsidRPr="006E2ABB">
              <w:rPr>
                <w:rFonts w:eastAsia="Arial"/>
                <w:sz w:val="18"/>
                <w:szCs w:val="18"/>
                <w:lang w:val="it-IT"/>
              </w:rPr>
              <w:t xml:space="preserve">l’Agenzia per i procedimenti e la vigilanza in materia di contratti pubblici di lavori, servizi e forniture – ACP, via Dott. Julius Perathoner 10, 39100 Bolzano, e-mail: </w:t>
            </w:r>
            <w:hyperlink r:id="rId8">
              <w:r w:rsidRPr="006E2ABB">
                <w:rPr>
                  <w:rFonts w:eastAsia="Arial"/>
                  <w:sz w:val="18"/>
                  <w:szCs w:val="18"/>
                  <w:u w:val="single"/>
                  <w:lang w:val="it-IT"/>
                </w:rPr>
                <w:t>acp@provincia.bz.it</w:t>
              </w:r>
            </w:hyperlink>
            <w:r w:rsidRPr="006E2ABB">
              <w:rPr>
                <w:rFonts w:eastAsia="Arial"/>
                <w:sz w:val="18"/>
                <w:szCs w:val="18"/>
                <w:lang w:val="it-IT"/>
              </w:rPr>
              <w:t>; PEC: agenturauftraege.agenziaappalti@pec.prov.bz.it. Il legale rappresentante dell’ACP è il Direttore Mag. Dr. Thomas Mathà.</w:t>
            </w:r>
          </w:p>
        </w:tc>
      </w:tr>
      <w:tr w:rsidR="0084548B" w:rsidRPr="000D1708" w14:paraId="00130FD4" w14:textId="77777777" w:rsidTr="000D772D">
        <w:tc>
          <w:tcPr>
            <w:tcW w:w="4139" w:type="dxa"/>
          </w:tcPr>
          <w:p w14:paraId="34E41A60" w14:textId="518A7CDD" w:rsidR="0084548B" w:rsidRPr="006E2ABB" w:rsidRDefault="006505AA" w:rsidP="006505AA">
            <w:pPr>
              <w:pBdr>
                <w:top w:val="nil"/>
                <w:left w:val="nil"/>
                <w:bottom w:val="nil"/>
                <w:right w:val="nil"/>
                <w:between w:val="nil"/>
              </w:pBdr>
              <w:tabs>
                <w:tab w:val="left" w:pos="959"/>
              </w:tabs>
              <w:jc w:val="both"/>
              <w:rPr>
                <w:rFonts w:eastAsia="Arial"/>
                <w:sz w:val="18"/>
                <w:szCs w:val="18"/>
                <w:lang w:val="de-DE"/>
              </w:rPr>
            </w:pPr>
            <w:r w:rsidRPr="006E2ABB">
              <w:rPr>
                <w:rFonts w:eastAsia="Arial"/>
                <w:b/>
                <w:sz w:val="18"/>
                <w:szCs w:val="18"/>
                <w:lang w:val="de-DE"/>
              </w:rPr>
              <w:t>Unter-Auftragsverarbeiter gemäß Art. 28, Abs. 4 DSGVO</w:t>
            </w:r>
            <w:r w:rsidRPr="006E2ABB">
              <w:rPr>
                <w:rFonts w:eastAsia="Arial"/>
                <w:sz w:val="18"/>
                <w:szCs w:val="18"/>
                <w:lang w:val="de-DE"/>
              </w:rPr>
              <w:t xml:space="preserve"> sind Drittanbieter von Dienstleistungen für die AOV mit Aufgaben zur operativen Abwicklung bezüglich des Ausschreibungsverfahrens, oder jedenfalls solche, welche vertraglich an sie gebunden sind, und zwar ausschließlich zum unten angeführten Zweck.</w:t>
            </w:r>
          </w:p>
        </w:tc>
        <w:tc>
          <w:tcPr>
            <w:tcW w:w="1361" w:type="dxa"/>
          </w:tcPr>
          <w:p w14:paraId="2DD4947E" w14:textId="77777777" w:rsidR="0084548B" w:rsidRPr="006E2ABB" w:rsidRDefault="0084548B" w:rsidP="00401F21">
            <w:pPr>
              <w:spacing w:line="240" w:lineRule="exact"/>
              <w:rPr>
                <w:lang w:val="de-DE"/>
              </w:rPr>
            </w:pPr>
          </w:p>
        </w:tc>
        <w:tc>
          <w:tcPr>
            <w:tcW w:w="4139" w:type="dxa"/>
          </w:tcPr>
          <w:p w14:paraId="4F51616A" w14:textId="586D670A" w:rsidR="0084548B" w:rsidRPr="006E2ABB" w:rsidRDefault="006505AA" w:rsidP="0084548B">
            <w:pPr>
              <w:pBdr>
                <w:top w:val="nil"/>
                <w:left w:val="nil"/>
                <w:bottom w:val="nil"/>
                <w:right w:val="nil"/>
                <w:between w:val="nil"/>
              </w:pBdr>
              <w:tabs>
                <w:tab w:val="left" w:pos="959"/>
              </w:tabs>
              <w:jc w:val="both"/>
              <w:rPr>
                <w:rFonts w:eastAsia="Arial"/>
                <w:b/>
                <w:sz w:val="18"/>
                <w:szCs w:val="18"/>
                <w:lang w:val="it-IT"/>
              </w:rPr>
            </w:pPr>
            <w:r w:rsidRPr="006E2ABB">
              <w:rPr>
                <w:rFonts w:eastAsia="Arial"/>
                <w:b/>
                <w:sz w:val="18"/>
                <w:szCs w:val="18"/>
                <w:lang w:val="it-IT"/>
              </w:rPr>
              <w:t>Sub-responsabili del trattamento ex art. 28, par. 4 RGPD</w:t>
            </w:r>
            <w:r w:rsidRPr="006E2ABB">
              <w:rPr>
                <w:rFonts w:eastAsia="Arial"/>
                <w:sz w:val="18"/>
                <w:szCs w:val="18"/>
                <w:lang w:val="it-IT"/>
              </w:rPr>
              <w:t xml:space="preserve"> sono i soggetti terzi fornitori di servizi per l’ACP con compiti di gestione operativa inerenti alla procedura di gara, o comunque ad essa legati da rapporto contrattuale unicamente per le finalità sotto descritte.</w:t>
            </w:r>
          </w:p>
        </w:tc>
      </w:tr>
      <w:tr w:rsidR="0084548B" w:rsidRPr="000D1708" w14:paraId="35439478" w14:textId="77777777" w:rsidTr="000D772D">
        <w:tc>
          <w:tcPr>
            <w:tcW w:w="4139" w:type="dxa"/>
          </w:tcPr>
          <w:p w14:paraId="1105A550" w14:textId="053F79B3" w:rsidR="0084548B" w:rsidRPr="006E2ABB" w:rsidRDefault="006505AA" w:rsidP="000D772D">
            <w:pPr>
              <w:autoSpaceDE w:val="0"/>
              <w:autoSpaceDN w:val="0"/>
              <w:adjustRightInd w:val="0"/>
              <w:jc w:val="both"/>
              <w:rPr>
                <w:lang w:val="de-DE"/>
              </w:rPr>
            </w:pPr>
            <w:r w:rsidRPr="006E2ABB">
              <w:rPr>
                <w:rFonts w:eastAsia="Arial"/>
                <w:b/>
                <w:sz w:val="18"/>
                <w:szCs w:val="18"/>
                <w:lang w:val="de-DE"/>
              </w:rPr>
              <w:t>Datenschutzbeauftragter (DSB):</w:t>
            </w:r>
            <w:r w:rsidRPr="006E2ABB">
              <w:rPr>
                <w:rFonts w:eastAsia="Arial"/>
                <w:sz w:val="18"/>
                <w:szCs w:val="18"/>
                <w:lang w:val="de-DE"/>
              </w:rPr>
              <w:t xml:space="preserve"> GRUPPO INQUIRIA SRL, Schlachthofstraße Nr. 50, 39100 Bozen, E-Mail: </w:t>
            </w:r>
            <w:hyperlink r:id="rId9">
              <w:r w:rsidRPr="006E2ABB">
                <w:rPr>
                  <w:rFonts w:eastAsia="Arial"/>
                  <w:sz w:val="18"/>
                  <w:szCs w:val="18"/>
                  <w:lang w:val="de-DE"/>
                </w:rPr>
                <w:t>info@inquiria.it</w:t>
              </w:r>
            </w:hyperlink>
            <w:r w:rsidRPr="006E2ABB">
              <w:rPr>
                <w:rFonts w:eastAsia="Arial"/>
                <w:sz w:val="18"/>
                <w:szCs w:val="18"/>
                <w:lang w:val="de-DE"/>
              </w:rPr>
              <w:t xml:space="preserve">; PEC: </w:t>
            </w:r>
            <w:hyperlink r:id="rId10">
              <w:r w:rsidRPr="006E2ABB">
                <w:rPr>
                  <w:rFonts w:eastAsia="Arial"/>
                  <w:sz w:val="18"/>
                  <w:szCs w:val="18"/>
                  <w:lang w:val="de-DE"/>
                </w:rPr>
                <w:t>inquiria@pec.it</w:t>
              </w:r>
            </w:hyperlink>
            <w:r w:rsidRPr="006E2ABB">
              <w:rPr>
                <w:rFonts w:eastAsia="Arial"/>
                <w:sz w:val="18"/>
                <w:szCs w:val="18"/>
                <w:lang w:val="de-DE"/>
              </w:rPr>
              <w:t>.</w:t>
            </w:r>
          </w:p>
        </w:tc>
        <w:tc>
          <w:tcPr>
            <w:tcW w:w="1361" w:type="dxa"/>
          </w:tcPr>
          <w:p w14:paraId="20A3B074" w14:textId="77777777" w:rsidR="0084548B" w:rsidRPr="006E2ABB" w:rsidRDefault="0084548B" w:rsidP="00401F21">
            <w:pPr>
              <w:spacing w:line="240" w:lineRule="exact"/>
              <w:rPr>
                <w:lang w:val="de-DE"/>
              </w:rPr>
            </w:pPr>
          </w:p>
        </w:tc>
        <w:tc>
          <w:tcPr>
            <w:tcW w:w="4139" w:type="dxa"/>
          </w:tcPr>
          <w:p w14:paraId="42B50312" w14:textId="6AC8A30F" w:rsidR="0084548B" w:rsidRPr="006E2ABB" w:rsidRDefault="006505AA" w:rsidP="0084548B">
            <w:pPr>
              <w:pBdr>
                <w:top w:val="nil"/>
                <w:left w:val="nil"/>
                <w:bottom w:val="nil"/>
                <w:right w:val="nil"/>
                <w:between w:val="nil"/>
              </w:pBdr>
              <w:tabs>
                <w:tab w:val="left" w:pos="959"/>
              </w:tabs>
              <w:jc w:val="both"/>
              <w:rPr>
                <w:rFonts w:eastAsia="Arial"/>
                <w:b/>
                <w:sz w:val="18"/>
                <w:szCs w:val="18"/>
                <w:lang w:val="it-IT"/>
              </w:rPr>
            </w:pPr>
            <w:r w:rsidRPr="006E2ABB">
              <w:rPr>
                <w:rFonts w:eastAsia="Arial"/>
                <w:b/>
                <w:sz w:val="18"/>
                <w:szCs w:val="18"/>
                <w:lang w:val="it-IT"/>
              </w:rPr>
              <w:t>Responsabile della protezione dei dati (RPD</w:t>
            </w:r>
            <w:r w:rsidRPr="006E2ABB">
              <w:rPr>
                <w:rFonts w:eastAsia="Arial"/>
                <w:sz w:val="18"/>
                <w:szCs w:val="18"/>
                <w:lang w:val="it-IT"/>
              </w:rPr>
              <w:t xml:space="preserve">): GRUPPO INQUIRIA SRL, via Macello 50, 39100 Bolzano, e-mail: </w:t>
            </w:r>
            <w:hyperlink r:id="rId11">
              <w:r w:rsidRPr="006E2ABB">
                <w:rPr>
                  <w:rFonts w:eastAsia="Arial"/>
                  <w:sz w:val="18"/>
                  <w:szCs w:val="18"/>
                  <w:lang w:val="it-IT"/>
                </w:rPr>
                <w:t>info@inquiria.it</w:t>
              </w:r>
            </w:hyperlink>
            <w:r w:rsidRPr="006E2ABB">
              <w:rPr>
                <w:rFonts w:eastAsia="Arial"/>
                <w:sz w:val="18"/>
                <w:szCs w:val="18"/>
                <w:lang w:val="it-IT"/>
              </w:rPr>
              <w:t xml:space="preserve">; PEC: </w:t>
            </w:r>
            <w:hyperlink r:id="rId12">
              <w:r w:rsidRPr="006E2ABB">
                <w:rPr>
                  <w:rFonts w:eastAsia="Arial"/>
                  <w:sz w:val="18"/>
                  <w:szCs w:val="18"/>
                  <w:lang w:val="it-IT"/>
                </w:rPr>
                <w:t>inquiria@pec.it</w:t>
              </w:r>
            </w:hyperlink>
            <w:r w:rsidRPr="006E2ABB">
              <w:rPr>
                <w:rFonts w:eastAsia="Arial"/>
                <w:sz w:val="18"/>
                <w:szCs w:val="18"/>
                <w:lang w:val="it-IT"/>
              </w:rPr>
              <w:t>.</w:t>
            </w:r>
          </w:p>
        </w:tc>
      </w:tr>
      <w:tr w:rsidR="0084548B" w:rsidRPr="000D1708" w14:paraId="0579C668" w14:textId="77777777" w:rsidTr="000D772D">
        <w:tc>
          <w:tcPr>
            <w:tcW w:w="4139" w:type="dxa"/>
          </w:tcPr>
          <w:p w14:paraId="60E70D33" w14:textId="3DD0342D" w:rsidR="0084548B" w:rsidRPr="006E2ABB" w:rsidRDefault="006505AA" w:rsidP="006505AA">
            <w:pPr>
              <w:pBdr>
                <w:top w:val="nil"/>
                <w:left w:val="nil"/>
                <w:bottom w:val="nil"/>
                <w:right w:val="nil"/>
                <w:between w:val="nil"/>
              </w:pBdr>
              <w:tabs>
                <w:tab w:val="left" w:pos="959"/>
              </w:tabs>
              <w:jc w:val="both"/>
              <w:rPr>
                <w:rFonts w:eastAsia="Arial"/>
                <w:sz w:val="18"/>
                <w:szCs w:val="18"/>
                <w:lang w:val="de-DE"/>
              </w:rPr>
            </w:pPr>
            <w:r w:rsidRPr="006E2ABB">
              <w:rPr>
                <w:rFonts w:eastAsia="Arial"/>
                <w:b/>
                <w:sz w:val="18"/>
                <w:szCs w:val="18"/>
                <w:lang w:val="de-DE"/>
              </w:rPr>
              <w:t>Herkunft der Daten:</w:t>
            </w:r>
            <w:r w:rsidRPr="006E2ABB">
              <w:rPr>
                <w:rFonts w:eastAsia="Arial"/>
                <w:sz w:val="18"/>
                <w:szCs w:val="18"/>
                <w:lang w:val="de-DE"/>
              </w:rPr>
              <w:t xml:space="preserve"> Die Daten werden beim Interessierten (Mitbewerber) gesammelt und in Archiven, Registern, Listen und Verzeichnissen von öffentlichen Rechtsträgern im Sinne der Rechtsvorschrift aufbewahrt.</w:t>
            </w:r>
          </w:p>
        </w:tc>
        <w:tc>
          <w:tcPr>
            <w:tcW w:w="1361" w:type="dxa"/>
          </w:tcPr>
          <w:p w14:paraId="1AF24335" w14:textId="77777777" w:rsidR="0084548B" w:rsidRPr="006E2ABB" w:rsidRDefault="0084548B" w:rsidP="00401F21">
            <w:pPr>
              <w:spacing w:line="240" w:lineRule="exact"/>
              <w:rPr>
                <w:lang w:val="de-DE"/>
              </w:rPr>
            </w:pPr>
          </w:p>
        </w:tc>
        <w:tc>
          <w:tcPr>
            <w:tcW w:w="4139" w:type="dxa"/>
          </w:tcPr>
          <w:p w14:paraId="5B090E63" w14:textId="6D2A0F6C" w:rsidR="0084548B" w:rsidRPr="006E2ABB" w:rsidRDefault="006505AA" w:rsidP="006505AA">
            <w:pPr>
              <w:pBdr>
                <w:top w:val="nil"/>
                <w:left w:val="nil"/>
                <w:bottom w:val="nil"/>
                <w:right w:val="nil"/>
                <w:between w:val="nil"/>
              </w:pBdr>
              <w:tabs>
                <w:tab w:val="left" w:pos="959"/>
              </w:tabs>
              <w:jc w:val="both"/>
              <w:rPr>
                <w:rFonts w:eastAsia="Arial"/>
                <w:b/>
                <w:sz w:val="18"/>
                <w:szCs w:val="18"/>
                <w:lang w:val="it-IT"/>
              </w:rPr>
            </w:pPr>
            <w:r w:rsidRPr="006E2ABB">
              <w:rPr>
                <w:rFonts w:eastAsia="Arial"/>
                <w:b/>
                <w:sz w:val="18"/>
                <w:szCs w:val="18"/>
                <w:lang w:val="it-IT"/>
              </w:rPr>
              <w:t>Origine dei dati:</w:t>
            </w:r>
            <w:r w:rsidRPr="006E2ABB">
              <w:rPr>
                <w:rFonts w:eastAsia="Arial"/>
                <w:sz w:val="18"/>
                <w:szCs w:val="18"/>
                <w:lang w:val="it-IT"/>
              </w:rPr>
              <w:t xml:space="preserve"> I dati vengono raccolti presso l’interessato (concorrenti) e presso archivi, registri, albi ed elenchi tenuti da soggetti pubblici ai sensi della legge.</w:t>
            </w:r>
          </w:p>
        </w:tc>
      </w:tr>
      <w:tr w:rsidR="006505AA" w:rsidRPr="006E2ABB" w14:paraId="6CF19E1D" w14:textId="77777777" w:rsidTr="000D772D">
        <w:tc>
          <w:tcPr>
            <w:tcW w:w="4139" w:type="dxa"/>
          </w:tcPr>
          <w:p w14:paraId="42BE8E29" w14:textId="339748B7" w:rsidR="006505AA" w:rsidRPr="006E2ABB" w:rsidRDefault="006505AA" w:rsidP="000D772D">
            <w:pPr>
              <w:autoSpaceDE w:val="0"/>
              <w:autoSpaceDN w:val="0"/>
              <w:adjustRightInd w:val="0"/>
              <w:jc w:val="both"/>
              <w:rPr>
                <w:lang w:val="de-DE"/>
              </w:rPr>
            </w:pPr>
            <w:r w:rsidRPr="006E2ABB">
              <w:rPr>
                <w:rFonts w:eastAsia="Arial"/>
                <w:b/>
                <w:sz w:val="18"/>
                <w:szCs w:val="18"/>
                <w:lang w:val="de-DE"/>
              </w:rPr>
              <w:t>Kategorie der Daten:</w:t>
            </w:r>
            <w:r w:rsidRPr="006E2ABB">
              <w:rPr>
                <w:rFonts w:eastAsia="Arial"/>
                <w:sz w:val="18"/>
                <w:szCs w:val="18"/>
                <w:lang w:val="de-DE"/>
              </w:rPr>
              <w:t xml:space="preserve"> Die eingehobenen Daten sind: Identifizierungsdaten und gerichtliche Daten (</w:t>
            </w:r>
            <w:r w:rsidRPr="006E2ABB">
              <w:rPr>
                <w:sz w:val="18"/>
                <w:szCs w:val="18"/>
                <w:lang w:val="de-DE"/>
              </w:rPr>
              <w:t>bezüglich Verurteilungen, Strafen und jedenfalls Maßnahmen infolge von Vergehen straf-, bürger-, verwaltungs-, sozial-, beitrags-, und steuerrechtlicher Natur im Sinne des Art. 80 GVD Nr. 50/2016)</w:t>
            </w:r>
            <w:r w:rsidRPr="006E2ABB">
              <w:rPr>
                <w:rFonts w:eastAsia="Arial"/>
                <w:sz w:val="18"/>
                <w:szCs w:val="18"/>
                <w:lang w:val="de-DE"/>
              </w:rPr>
              <w:t>. Besagte Datenverarbeitung ist insbesondere zum Zweck der korrekten Ausführung des Ausschreibungsverfahrens notwendig. Im Falle der fehlenden Übermittlung kann das Verfahren nicht vollendet werden.</w:t>
            </w:r>
          </w:p>
        </w:tc>
        <w:tc>
          <w:tcPr>
            <w:tcW w:w="1361" w:type="dxa"/>
          </w:tcPr>
          <w:p w14:paraId="2360A153" w14:textId="77777777" w:rsidR="006505AA" w:rsidRPr="006E2ABB" w:rsidRDefault="006505AA" w:rsidP="00401F21">
            <w:pPr>
              <w:spacing w:line="240" w:lineRule="exact"/>
              <w:rPr>
                <w:lang w:val="de-DE"/>
              </w:rPr>
            </w:pPr>
          </w:p>
        </w:tc>
        <w:tc>
          <w:tcPr>
            <w:tcW w:w="4139" w:type="dxa"/>
          </w:tcPr>
          <w:p w14:paraId="4D19AC3E" w14:textId="003504D9" w:rsidR="006505AA" w:rsidRPr="006E2ABB" w:rsidRDefault="00A32D04" w:rsidP="006505AA">
            <w:pPr>
              <w:jc w:val="both"/>
              <w:rPr>
                <w:rFonts w:eastAsia="Arial"/>
                <w:b/>
                <w:sz w:val="18"/>
                <w:szCs w:val="18"/>
                <w:lang w:val="it-IT"/>
              </w:rPr>
            </w:pPr>
            <w:r w:rsidRPr="006E2ABB">
              <w:rPr>
                <w:rFonts w:eastAsia="Arial"/>
                <w:b/>
                <w:sz w:val="18"/>
                <w:szCs w:val="18"/>
                <w:lang w:val="it-IT"/>
              </w:rPr>
              <w:t>Categorie dei dati:</w:t>
            </w:r>
            <w:r w:rsidRPr="006E2ABB">
              <w:rPr>
                <w:rFonts w:eastAsia="Arial"/>
                <w:sz w:val="18"/>
                <w:szCs w:val="18"/>
                <w:lang w:val="it-IT"/>
              </w:rPr>
              <w:t xml:space="preserve"> I dati raccolti sono: dati identificativi e dati giudiziari (</w:t>
            </w:r>
            <w:r w:rsidRPr="006E2ABB">
              <w:rPr>
                <w:sz w:val="18"/>
                <w:szCs w:val="18"/>
                <w:lang w:val="it-IT"/>
              </w:rPr>
              <w:t xml:space="preserve">relativi a condanne, sanzioni e comunque provvedimenti derivanti da illeciti di natura penale, civile, amministrativa, previdenziale, contributiva e tributaria di cui all’art. 80 del D.Lgs. n. 50/2016). In </w:t>
            </w:r>
            <w:r w:rsidRPr="006E2ABB">
              <w:rPr>
                <w:rFonts w:eastAsia="Arial"/>
                <w:sz w:val="18"/>
                <w:szCs w:val="18"/>
                <w:lang w:val="it-IT"/>
              </w:rPr>
              <w:t>particolare, tale trattamento risulta necessario al fine del corretto espletamento della procedura di gara. In caso di mancato conferimento la procedura stessa non potrà essere portata a buon fine.</w:t>
            </w:r>
          </w:p>
        </w:tc>
      </w:tr>
      <w:tr w:rsidR="006505AA" w:rsidRPr="00D30B2D" w14:paraId="74BDC87A" w14:textId="77777777" w:rsidTr="000D772D">
        <w:tc>
          <w:tcPr>
            <w:tcW w:w="4139" w:type="dxa"/>
          </w:tcPr>
          <w:p w14:paraId="7F923250" w14:textId="77777777" w:rsidR="006505AA" w:rsidRPr="006E2ABB" w:rsidRDefault="006505AA" w:rsidP="006505AA">
            <w:pPr>
              <w:pBdr>
                <w:top w:val="nil"/>
                <w:left w:val="nil"/>
                <w:bottom w:val="nil"/>
                <w:right w:val="nil"/>
                <w:between w:val="nil"/>
              </w:pBdr>
              <w:tabs>
                <w:tab w:val="left" w:pos="959"/>
              </w:tabs>
              <w:jc w:val="both"/>
              <w:rPr>
                <w:rFonts w:eastAsia="Arial"/>
                <w:sz w:val="18"/>
                <w:szCs w:val="18"/>
                <w:lang w:val="de-DE"/>
              </w:rPr>
            </w:pPr>
            <w:r w:rsidRPr="006E2ABB">
              <w:rPr>
                <w:rFonts w:eastAsia="Arial"/>
                <w:b/>
                <w:sz w:val="18"/>
                <w:szCs w:val="18"/>
                <w:lang w:val="de-DE"/>
              </w:rPr>
              <w:t>Zweck und Art der Verarbeitung:</w:t>
            </w:r>
            <w:r w:rsidRPr="006E2ABB">
              <w:rPr>
                <w:rFonts w:eastAsia="Arial"/>
                <w:sz w:val="18"/>
                <w:szCs w:val="18"/>
                <w:lang w:val="de-DE"/>
              </w:rPr>
              <w:t xml:space="preserve"> </w:t>
            </w:r>
          </w:p>
          <w:p w14:paraId="0129E9CD" w14:textId="26A12791" w:rsidR="006505AA" w:rsidRPr="006E2ABB" w:rsidRDefault="006505AA" w:rsidP="006505AA">
            <w:pPr>
              <w:autoSpaceDE w:val="0"/>
              <w:autoSpaceDN w:val="0"/>
              <w:adjustRightInd w:val="0"/>
              <w:jc w:val="both"/>
              <w:rPr>
                <w:lang w:val="it-IT"/>
              </w:rPr>
            </w:pPr>
            <w:r w:rsidRPr="006E2ABB">
              <w:rPr>
                <w:rFonts w:eastAsia="Arial"/>
                <w:sz w:val="18"/>
                <w:szCs w:val="18"/>
                <w:lang w:val="de-DE"/>
              </w:rPr>
              <w:t>Die übermittelten Daten werden von der AOV, auch in elektronischer Form, für die Erfüllung von bestimmten gesetzlichen Verpflichtungen, welche durch die Rechtsvorschriften im Bereich Ausschreibungen und öffentlichem Vertragswesen entstehen,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“Ermächtigung zur Datenverarbeitung der gerichtlichen Daten von Seiten privater Subjekte, öffentlicher wirtschaftlicher Körperschaften und öffentlicher Subjekte”, ausgestellt vom Sicherungsgeber zum Schutz der persönlichen Daten. Die Mitteilung der Daten ist unerlässlich, damit die beantragten Verwaltungsaufgaben erledigt werden können. Die Verweigerung kann die Durchführung des entsprechenden Untersuchungsverfahrens verhindern.</w:t>
            </w:r>
          </w:p>
        </w:tc>
        <w:tc>
          <w:tcPr>
            <w:tcW w:w="1361" w:type="dxa"/>
          </w:tcPr>
          <w:p w14:paraId="3FFB1047" w14:textId="77777777" w:rsidR="006505AA" w:rsidRPr="006E2ABB" w:rsidRDefault="006505AA" w:rsidP="00401F21">
            <w:pPr>
              <w:spacing w:line="240" w:lineRule="exact"/>
              <w:rPr>
                <w:lang w:val="it-IT"/>
              </w:rPr>
            </w:pPr>
          </w:p>
        </w:tc>
        <w:tc>
          <w:tcPr>
            <w:tcW w:w="4139" w:type="dxa"/>
          </w:tcPr>
          <w:p w14:paraId="2A8A575D" w14:textId="77777777" w:rsidR="00A32D04" w:rsidRPr="006E2ABB" w:rsidRDefault="00A32D04" w:rsidP="00A32D04">
            <w:pPr>
              <w:pBdr>
                <w:top w:val="nil"/>
                <w:left w:val="nil"/>
                <w:bottom w:val="nil"/>
                <w:right w:val="nil"/>
                <w:between w:val="nil"/>
              </w:pBdr>
              <w:tabs>
                <w:tab w:val="left" w:pos="959"/>
              </w:tabs>
              <w:jc w:val="both"/>
              <w:rPr>
                <w:rFonts w:eastAsia="Arial"/>
                <w:sz w:val="18"/>
                <w:szCs w:val="18"/>
                <w:lang w:val="it-IT"/>
              </w:rPr>
            </w:pPr>
            <w:r w:rsidRPr="006E2ABB">
              <w:rPr>
                <w:rFonts w:eastAsia="Arial"/>
                <w:b/>
                <w:sz w:val="18"/>
                <w:szCs w:val="18"/>
                <w:lang w:val="it-IT"/>
              </w:rPr>
              <w:t>Finalità e natura del trattamento</w:t>
            </w:r>
            <w:r w:rsidRPr="006E2ABB">
              <w:rPr>
                <w:rFonts w:eastAsia="Arial"/>
                <w:sz w:val="18"/>
                <w:szCs w:val="18"/>
                <w:lang w:val="it-IT"/>
              </w:rPr>
              <w:t xml:space="preserve">: </w:t>
            </w:r>
          </w:p>
          <w:p w14:paraId="184646BB" w14:textId="77777777" w:rsidR="00A32D04" w:rsidRPr="006E2ABB" w:rsidRDefault="00A32D04" w:rsidP="00A32D04">
            <w:pPr>
              <w:pBdr>
                <w:top w:val="nil"/>
                <w:left w:val="nil"/>
                <w:bottom w:val="nil"/>
                <w:right w:val="nil"/>
                <w:between w:val="nil"/>
              </w:pBdr>
              <w:tabs>
                <w:tab w:val="left" w:pos="959"/>
              </w:tabs>
              <w:jc w:val="both"/>
              <w:rPr>
                <w:rFonts w:eastAsia="Arial"/>
                <w:sz w:val="18"/>
                <w:szCs w:val="18"/>
                <w:lang w:val="it-IT"/>
              </w:rPr>
            </w:pPr>
            <w:r w:rsidRPr="006E2ABB">
              <w:rPr>
                <w:rFonts w:eastAsia="Arial"/>
                <w:sz w:val="18"/>
                <w:szCs w:val="18"/>
                <w:lang w:val="it-IT"/>
              </w:rPr>
              <w:t>I dati forniti vengono</w:t>
            </w:r>
            <w:r w:rsidRPr="006E2ABB">
              <w:rPr>
                <w:rFonts w:eastAsia="Calibri"/>
                <w:b/>
                <w:sz w:val="18"/>
                <w:szCs w:val="18"/>
                <w:lang w:val="it-IT"/>
              </w:rPr>
              <w:t xml:space="preserve"> </w:t>
            </w:r>
            <w:r w:rsidRPr="006E2ABB">
              <w:rPr>
                <w:rFonts w:eastAsia="Arial"/>
                <w:sz w:val="18"/>
                <w:szCs w:val="18"/>
                <w:lang w:val="it-IT"/>
              </w:rPr>
              <w:t>raccolti e trattati da ACP, anche in forma elettronica, in adempimento di precisi obblighi di legge derivanti dalla normativa in materia di appalti e contrattualistica pubblica, unicamente ai fini dell’espletamento della procedura di gara, nonché delle attività ad essa correlate e conseguenti.</w:t>
            </w:r>
          </w:p>
          <w:p w14:paraId="1DAC441D" w14:textId="5B143366" w:rsidR="006505AA" w:rsidRPr="006E2ABB" w:rsidRDefault="00A32D04" w:rsidP="00A32D04">
            <w:pPr>
              <w:jc w:val="both"/>
              <w:rPr>
                <w:rFonts w:eastAsia="Arial"/>
                <w:b/>
                <w:sz w:val="18"/>
                <w:szCs w:val="18"/>
                <w:lang w:val="it-IT"/>
              </w:rPr>
            </w:pPr>
            <w:r w:rsidRPr="006E2ABB">
              <w:rPr>
                <w:rFonts w:eastAsia="Arial"/>
                <w:sz w:val="18"/>
                <w:szCs w:val="18"/>
                <w:lang w:val="it-IT"/>
              </w:rPr>
              <w:t xml:space="preserve">Il trattamento dei dati giudiziari è effettuato esclusivamente per valutare il possesso dei requisiti previsti dalla vigente normativa applicabile ed avviene sulla base dell’”Autorizzazione al trattamento dei dati a carattere giudiziario da parte di privati, di enti pubblici economici e di soggetti pubblici”, rilasciata dal Garante per la protezione dei dati personali. Il conferimento dei dati è obbligatorio per lo svolgimento dei compiti amministrativi richiesti. </w:t>
            </w:r>
            <w:r w:rsidRPr="006E2ABB">
              <w:rPr>
                <w:rFonts w:eastAsia="Arial"/>
                <w:sz w:val="18"/>
                <w:szCs w:val="18"/>
              </w:rPr>
              <w:t>Il rifiuto può precludere l’effettuazione della relativa istruttoria.</w:t>
            </w:r>
          </w:p>
        </w:tc>
      </w:tr>
      <w:tr w:rsidR="006505AA" w:rsidRPr="006E2ABB" w14:paraId="70E62608" w14:textId="77777777" w:rsidTr="000D772D">
        <w:tc>
          <w:tcPr>
            <w:tcW w:w="4139" w:type="dxa"/>
          </w:tcPr>
          <w:p w14:paraId="54DF4046" w14:textId="77777777" w:rsidR="006505AA" w:rsidRPr="006E2ABB" w:rsidRDefault="006505AA" w:rsidP="006505AA">
            <w:pPr>
              <w:pBdr>
                <w:top w:val="nil"/>
                <w:left w:val="nil"/>
                <w:bottom w:val="nil"/>
                <w:right w:val="nil"/>
                <w:between w:val="nil"/>
              </w:pBdr>
              <w:tabs>
                <w:tab w:val="left" w:pos="959"/>
              </w:tabs>
              <w:jc w:val="both"/>
              <w:rPr>
                <w:rFonts w:eastAsia="Arial"/>
                <w:color w:val="000000"/>
                <w:sz w:val="18"/>
                <w:szCs w:val="18"/>
                <w:lang w:val="de-DE"/>
              </w:rPr>
            </w:pPr>
            <w:r w:rsidRPr="006E2ABB">
              <w:rPr>
                <w:b/>
                <w:bCs/>
                <w:sz w:val="18"/>
                <w:szCs w:val="18"/>
                <w:lang w:val="de-DE"/>
              </w:rPr>
              <w:t>Mitteilung und Datenempfänger:</w:t>
            </w:r>
            <w:r w:rsidRPr="006E2ABB">
              <w:rPr>
                <w:rFonts w:eastAsia="Arial"/>
                <w:color w:val="000000"/>
                <w:sz w:val="18"/>
                <w:szCs w:val="18"/>
                <w:lang w:val="de-DE"/>
              </w:rPr>
              <w:t xml:space="preserve"> </w:t>
            </w:r>
          </w:p>
          <w:p w14:paraId="13B18DD5" w14:textId="77777777" w:rsidR="006505AA" w:rsidRPr="006E2ABB" w:rsidRDefault="006505AA" w:rsidP="006505AA">
            <w:pPr>
              <w:pBdr>
                <w:top w:val="nil"/>
                <w:left w:val="nil"/>
                <w:bottom w:val="nil"/>
                <w:right w:val="nil"/>
                <w:between w:val="nil"/>
              </w:pBdr>
              <w:tabs>
                <w:tab w:val="left" w:pos="959"/>
              </w:tabs>
              <w:jc w:val="both"/>
              <w:rPr>
                <w:rFonts w:eastAsia="Arial"/>
                <w:color w:val="000000"/>
                <w:sz w:val="18"/>
                <w:szCs w:val="18"/>
                <w:lang w:val="de-DE"/>
              </w:rPr>
            </w:pPr>
            <w:r w:rsidRPr="006E2ABB">
              <w:rPr>
                <w:rFonts w:eastAsia="Arial"/>
                <w:color w:val="000000"/>
                <w:sz w:val="18"/>
                <w:szCs w:val="18"/>
                <w:lang w:val="de-DE"/>
              </w:rPr>
              <w:t xml:space="preserve">Die gesammelten Daten können ferner folgenden Subjekten mitgeteilt werden: </w:t>
            </w:r>
          </w:p>
          <w:p w14:paraId="1D9AD409" w14:textId="77777777" w:rsidR="006505AA" w:rsidRPr="006E2ABB" w:rsidRDefault="006505AA" w:rsidP="006505AA">
            <w:pPr>
              <w:pBdr>
                <w:top w:val="nil"/>
                <w:left w:val="nil"/>
                <w:bottom w:val="nil"/>
                <w:right w:val="nil"/>
                <w:between w:val="nil"/>
              </w:pBdr>
              <w:tabs>
                <w:tab w:val="left" w:pos="959"/>
              </w:tabs>
              <w:ind w:left="123" w:hanging="123"/>
              <w:jc w:val="both"/>
              <w:rPr>
                <w:rFonts w:eastAsia="Arial"/>
                <w:color w:val="000000"/>
                <w:sz w:val="18"/>
                <w:szCs w:val="18"/>
                <w:lang w:val="de-DE"/>
              </w:rPr>
            </w:pPr>
            <w:r w:rsidRPr="006E2ABB">
              <w:rPr>
                <w:rFonts w:eastAsia="Arial"/>
                <w:color w:val="000000"/>
                <w:sz w:val="18"/>
                <w:szCs w:val="18"/>
                <w:lang w:val="de-DE"/>
              </w:rPr>
              <w:t>- den zur Verarbeitung beauftragten Subjekten, die aus verschiedenen Gründen im Auftrag der AOV arbeiten und denen schriftlich die entsprechenden Anweisungen zur berechtigten Verarbeitung der Daten erteilt wurde;</w:t>
            </w:r>
          </w:p>
          <w:p w14:paraId="57C524D3" w14:textId="77777777" w:rsidR="006505AA" w:rsidRPr="006E2ABB" w:rsidRDefault="006505AA" w:rsidP="006505AA">
            <w:pPr>
              <w:pBdr>
                <w:top w:val="nil"/>
                <w:left w:val="nil"/>
                <w:bottom w:val="nil"/>
                <w:right w:val="nil"/>
                <w:between w:val="nil"/>
              </w:pBdr>
              <w:tabs>
                <w:tab w:val="left" w:pos="959"/>
              </w:tabs>
              <w:ind w:left="123" w:hanging="123"/>
              <w:jc w:val="both"/>
              <w:rPr>
                <w:rFonts w:eastAsia="Arial"/>
                <w:color w:val="000000"/>
                <w:sz w:val="18"/>
                <w:szCs w:val="18"/>
                <w:lang w:val="de-DE"/>
              </w:rPr>
            </w:pPr>
            <w:r w:rsidRPr="006E2ABB">
              <w:rPr>
                <w:rFonts w:eastAsia="Arial"/>
                <w:color w:val="000000"/>
                <w:sz w:val="18"/>
                <w:szCs w:val="18"/>
                <w:lang w:val="de-DE"/>
              </w:rPr>
              <w:t>- anderen öffentlichen Verwaltungen und Behörden, denen die Daten im Rahmen ihrer institutionellen Aufgaben mitgeteilt werden können;</w:t>
            </w:r>
          </w:p>
          <w:p w14:paraId="41229E66" w14:textId="77777777" w:rsidR="006505AA" w:rsidRPr="006E2ABB" w:rsidRDefault="006505AA" w:rsidP="006505AA">
            <w:pPr>
              <w:pBdr>
                <w:top w:val="nil"/>
                <w:left w:val="nil"/>
                <w:bottom w:val="nil"/>
                <w:right w:val="nil"/>
                <w:between w:val="nil"/>
              </w:pBdr>
              <w:tabs>
                <w:tab w:val="left" w:pos="959"/>
              </w:tabs>
              <w:ind w:left="123" w:hanging="123"/>
              <w:jc w:val="both"/>
              <w:rPr>
                <w:rFonts w:eastAsia="Arial"/>
                <w:color w:val="000000"/>
                <w:sz w:val="18"/>
                <w:szCs w:val="18"/>
                <w:lang w:val="de-DE"/>
              </w:rPr>
            </w:pPr>
            <w:r w:rsidRPr="006E2ABB">
              <w:rPr>
                <w:rFonts w:eastAsia="Arial"/>
                <w:color w:val="000000"/>
                <w:sz w:val="18"/>
                <w:szCs w:val="18"/>
                <w:lang w:val="de-DE"/>
              </w:rPr>
              <w:t>- anderen Bietern, die Anfrage um Zugang zu den Ausschreibungsunterlagen stellen, gemäß den Modalitäten und im Rahmen dessen, was in diesem Bereich von den geltenden Bestimmungen vorgesehen ist;</w:t>
            </w:r>
          </w:p>
          <w:p w14:paraId="68239089" w14:textId="77777777" w:rsidR="006505AA" w:rsidRPr="006E2ABB" w:rsidRDefault="006505AA" w:rsidP="006505AA">
            <w:pPr>
              <w:pBdr>
                <w:top w:val="nil"/>
                <w:left w:val="nil"/>
                <w:bottom w:val="nil"/>
                <w:right w:val="nil"/>
                <w:between w:val="nil"/>
              </w:pBdr>
              <w:tabs>
                <w:tab w:val="left" w:pos="959"/>
              </w:tabs>
              <w:ind w:left="123" w:hanging="123"/>
              <w:jc w:val="both"/>
              <w:rPr>
                <w:rFonts w:eastAsia="Arial"/>
                <w:color w:val="000000"/>
                <w:sz w:val="18"/>
                <w:szCs w:val="18"/>
                <w:lang w:val="de-DE"/>
              </w:rPr>
            </w:pPr>
            <w:r w:rsidRPr="006E2ABB">
              <w:rPr>
                <w:rFonts w:eastAsia="Arial"/>
                <w:color w:val="000000"/>
                <w:sz w:val="18"/>
                <w:szCs w:val="18"/>
                <w:lang w:val="de-DE"/>
              </w:rPr>
              <w:t>- externen Subjekten, deren Namen den Interessierten zur Verfügung stehen, da sie Teil der Bewertungskommissionen sind, die von Mal zu Mal gebildet werden;</w:t>
            </w:r>
          </w:p>
          <w:p w14:paraId="376CBDAC" w14:textId="77777777" w:rsidR="006505AA" w:rsidRPr="006E2ABB" w:rsidRDefault="006505AA" w:rsidP="006505AA">
            <w:pPr>
              <w:pBdr>
                <w:top w:val="nil"/>
                <w:left w:val="nil"/>
                <w:bottom w:val="nil"/>
                <w:right w:val="nil"/>
                <w:between w:val="nil"/>
              </w:pBdr>
              <w:tabs>
                <w:tab w:val="left" w:pos="959"/>
              </w:tabs>
              <w:ind w:left="123" w:hanging="123"/>
              <w:jc w:val="both"/>
              <w:rPr>
                <w:rFonts w:eastAsia="Arial"/>
                <w:color w:val="000000"/>
                <w:sz w:val="18"/>
                <w:szCs w:val="18"/>
                <w:lang w:val="de-DE"/>
              </w:rPr>
            </w:pPr>
            <w:r w:rsidRPr="006E2ABB">
              <w:rPr>
                <w:rFonts w:eastAsia="Arial"/>
                <w:color w:val="000000"/>
                <w:sz w:val="18"/>
                <w:szCs w:val="18"/>
                <w:lang w:val="de-DE"/>
              </w:rPr>
              <w:t>- Rechtsanwälten, welche mit der Verteidigung der AOV vor Gericht beauftragt sind.</w:t>
            </w:r>
          </w:p>
          <w:p w14:paraId="61B54A85" w14:textId="77777777" w:rsidR="006505AA" w:rsidRPr="006E2ABB" w:rsidRDefault="006505AA" w:rsidP="006505AA">
            <w:pPr>
              <w:pBdr>
                <w:top w:val="nil"/>
                <w:left w:val="nil"/>
                <w:bottom w:val="nil"/>
                <w:right w:val="nil"/>
                <w:between w:val="nil"/>
              </w:pBdr>
              <w:tabs>
                <w:tab w:val="left" w:pos="959"/>
              </w:tabs>
              <w:jc w:val="both"/>
              <w:rPr>
                <w:rFonts w:eastAsia="Arial"/>
                <w:color w:val="000000"/>
                <w:sz w:val="18"/>
                <w:szCs w:val="18"/>
                <w:lang w:val="de-DE"/>
              </w:rPr>
            </w:pPr>
            <w:r w:rsidRPr="006E2ABB">
              <w:rPr>
                <w:rFonts w:eastAsia="Arial"/>
                <w:color w:val="000000"/>
                <w:sz w:val="18"/>
                <w:szCs w:val="18"/>
                <w:lang w:val="de-DE"/>
              </w:rPr>
              <w:t>Auf jeden Fall kann die Übermittlung von persönlichen Daten, mit Ausnahme der sensiblen und gerichtlichen Daten, von der AOV im Sinne der Verordnung EU/2016/679 (DSGVO) durchgeführt werden.</w:t>
            </w:r>
          </w:p>
          <w:p w14:paraId="090166F9" w14:textId="02F8C4C2" w:rsidR="006505AA" w:rsidRPr="006E2ABB" w:rsidRDefault="006505AA" w:rsidP="006505AA">
            <w:pPr>
              <w:autoSpaceDE w:val="0"/>
              <w:autoSpaceDN w:val="0"/>
              <w:adjustRightInd w:val="0"/>
              <w:jc w:val="both"/>
              <w:rPr>
                <w:lang w:val="de-DE"/>
              </w:rPr>
            </w:pPr>
            <w:r w:rsidRPr="006E2ABB">
              <w:rPr>
                <w:rFonts w:eastAsia="Arial"/>
                <w:color w:val="000000"/>
                <w:sz w:val="18"/>
                <w:szCs w:val="18"/>
                <w:lang w:val="de-DE"/>
              </w:rPr>
              <w:t>Die Daten werden in keiner Weise nach Außen übermittelt und mitgeteilt und werden in keiner Weise verbreitet und an nicht autorisierte Subjekte mitgeteilt.</w:t>
            </w:r>
          </w:p>
        </w:tc>
        <w:tc>
          <w:tcPr>
            <w:tcW w:w="1361" w:type="dxa"/>
          </w:tcPr>
          <w:p w14:paraId="15D801D3" w14:textId="77777777" w:rsidR="006505AA" w:rsidRPr="006E2ABB" w:rsidRDefault="006505AA" w:rsidP="00401F21">
            <w:pPr>
              <w:spacing w:line="240" w:lineRule="exact"/>
              <w:rPr>
                <w:lang w:val="de-DE"/>
              </w:rPr>
            </w:pPr>
          </w:p>
        </w:tc>
        <w:tc>
          <w:tcPr>
            <w:tcW w:w="4139" w:type="dxa"/>
          </w:tcPr>
          <w:p w14:paraId="4845C9D4" w14:textId="77777777" w:rsidR="00A32D04" w:rsidRPr="006E2ABB" w:rsidRDefault="00A32D04" w:rsidP="00A32D04">
            <w:pPr>
              <w:pBdr>
                <w:top w:val="nil"/>
                <w:left w:val="nil"/>
                <w:bottom w:val="nil"/>
                <w:right w:val="nil"/>
                <w:between w:val="nil"/>
              </w:pBdr>
              <w:tabs>
                <w:tab w:val="left" w:pos="959"/>
              </w:tabs>
              <w:jc w:val="both"/>
              <w:rPr>
                <w:rFonts w:eastAsia="Arial"/>
                <w:color w:val="000000"/>
                <w:sz w:val="18"/>
                <w:szCs w:val="18"/>
                <w:lang w:val="it-IT"/>
              </w:rPr>
            </w:pPr>
            <w:r w:rsidRPr="006E2ABB">
              <w:rPr>
                <w:rFonts w:eastAsia="Arial"/>
                <w:b/>
                <w:color w:val="000000"/>
                <w:sz w:val="18"/>
                <w:szCs w:val="18"/>
                <w:lang w:val="it-IT"/>
              </w:rPr>
              <w:t>Comunicazione e destinatari dei dati:</w:t>
            </w:r>
            <w:r w:rsidRPr="006E2ABB">
              <w:rPr>
                <w:rFonts w:eastAsia="Arial"/>
                <w:color w:val="000000"/>
                <w:sz w:val="18"/>
                <w:szCs w:val="18"/>
                <w:lang w:val="it-IT"/>
              </w:rPr>
              <w:t xml:space="preserve"> </w:t>
            </w:r>
          </w:p>
          <w:p w14:paraId="385CABDF" w14:textId="77777777" w:rsidR="00A32D04" w:rsidRPr="006E2ABB" w:rsidRDefault="00A32D04" w:rsidP="00A32D04">
            <w:pPr>
              <w:pBdr>
                <w:top w:val="nil"/>
                <w:left w:val="nil"/>
                <w:bottom w:val="nil"/>
                <w:right w:val="nil"/>
                <w:between w:val="nil"/>
              </w:pBdr>
              <w:tabs>
                <w:tab w:val="left" w:pos="959"/>
              </w:tabs>
              <w:jc w:val="both"/>
              <w:rPr>
                <w:rFonts w:eastAsia="Arial"/>
                <w:color w:val="000000"/>
                <w:sz w:val="18"/>
                <w:szCs w:val="18"/>
                <w:lang w:val="it-IT"/>
              </w:rPr>
            </w:pPr>
            <w:r w:rsidRPr="006E2ABB">
              <w:rPr>
                <w:rFonts w:eastAsia="Arial"/>
                <w:color w:val="000000"/>
                <w:sz w:val="18"/>
                <w:szCs w:val="18"/>
                <w:lang w:val="it-IT"/>
              </w:rPr>
              <w:t>I dati raccolti potranno altresì essere conosciuti da:</w:t>
            </w:r>
          </w:p>
          <w:p w14:paraId="563A6C64" w14:textId="77777777" w:rsidR="00A32D04" w:rsidRPr="006E2ABB" w:rsidRDefault="00A32D04" w:rsidP="00A32D04">
            <w:pPr>
              <w:pBdr>
                <w:top w:val="nil"/>
                <w:left w:val="nil"/>
                <w:bottom w:val="nil"/>
                <w:right w:val="nil"/>
                <w:between w:val="nil"/>
              </w:pBdr>
              <w:tabs>
                <w:tab w:val="left" w:pos="959"/>
              </w:tabs>
              <w:ind w:left="123" w:hanging="123"/>
              <w:jc w:val="both"/>
              <w:rPr>
                <w:rFonts w:eastAsia="Arial"/>
                <w:color w:val="000000"/>
                <w:sz w:val="18"/>
                <w:szCs w:val="18"/>
                <w:lang w:val="it-IT"/>
              </w:rPr>
            </w:pPr>
            <w:r w:rsidRPr="006E2ABB">
              <w:rPr>
                <w:rFonts w:eastAsia="Arial"/>
                <w:color w:val="000000"/>
                <w:sz w:val="18"/>
                <w:szCs w:val="18"/>
                <w:lang w:val="it-IT"/>
              </w:rPr>
              <w:t>- soggetti incaricati del trattamento che a vario titolo operano nell’ambito di ACP a cui sono impartite per iscritto le dovute istruzioni per un lecito trattamento dei dati;</w:t>
            </w:r>
          </w:p>
          <w:p w14:paraId="1A5D2520" w14:textId="77777777" w:rsidR="00A32D04" w:rsidRPr="006E2ABB" w:rsidRDefault="00A32D04" w:rsidP="00A32D04">
            <w:pPr>
              <w:pBdr>
                <w:top w:val="nil"/>
                <w:left w:val="nil"/>
                <w:bottom w:val="nil"/>
                <w:right w:val="nil"/>
                <w:between w:val="nil"/>
              </w:pBdr>
              <w:tabs>
                <w:tab w:val="left" w:pos="959"/>
              </w:tabs>
              <w:ind w:left="123" w:hanging="123"/>
              <w:jc w:val="both"/>
              <w:rPr>
                <w:rFonts w:eastAsia="Arial"/>
                <w:color w:val="000000"/>
                <w:sz w:val="18"/>
                <w:szCs w:val="18"/>
                <w:lang w:val="it-IT"/>
              </w:rPr>
            </w:pPr>
            <w:r w:rsidRPr="006E2ABB">
              <w:rPr>
                <w:rFonts w:eastAsia="Arial"/>
                <w:color w:val="000000"/>
                <w:sz w:val="18"/>
                <w:szCs w:val="18"/>
                <w:lang w:val="it-IT"/>
              </w:rPr>
              <w:t xml:space="preserve">- altre Amministrazioni e Autorità pubbliche, cui i dati potranno essere comunicati per adempimenti procedimentali; </w:t>
            </w:r>
          </w:p>
          <w:p w14:paraId="02660C94" w14:textId="77777777" w:rsidR="00A32D04" w:rsidRPr="006E2ABB" w:rsidRDefault="00A32D04" w:rsidP="00A32D04">
            <w:pPr>
              <w:pBdr>
                <w:top w:val="nil"/>
                <w:left w:val="nil"/>
                <w:bottom w:val="nil"/>
                <w:right w:val="nil"/>
                <w:between w:val="nil"/>
              </w:pBdr>
              <w:tabs>
                <w:tab w:val="left" w:pos="959"/>
              </w:tabs>
              <w:ind w:left="123" w:hanging="123"/>
              <w:jc w:val="both"/>
              <w:rPr>
                <w:rFonts w:eastAsia="Arial"/>
                <w:color w:val="000000"/>
                <w:sz w:val="18"/>
                <w:szCs w:val="18"/>
                <w:lang w:val="it-IT"/>
              </w:rPr>
            </w:pPr>
            <w:r w:rsidRPr="006E2ABB">
              <w:rPr>
                <w:rFonts w:eastAsia="Arial"/>
                <w:color w:val="000000"/>
                <w:sz w:val="18"/>
                <w:szCs w:val="18"/>
                <w:lang w:val="it-IT"/>
              </w:rPr>
              <w:t xml:space="preserve">- altri concorrenti che facciano richiesta di accesso ai documenti di gara, secondo le modalità e nei limiti di quanto previsto dalla vigente normativa in materia; </w:t>
            </w:r>
          </w:p>
          <w:p w14:paraId="1FFD35FA" w14:textId="77777777" w:rsidR="00A32D04" w:rsidRPr="006E2ABB" w:rsidRDefault="00A32D04" w:rsidP="00A32D04">
            <w:pPr>
              <w:pBdr>
                <w:top w:val="nil"/>
                <w:left w:val="nil"/>
                <w:bottom w:val="nil"/>
                <w:right w:val="nil"/>
                <w:between w:val="nil"/>
              </w:pBdr>
              <w:ind w:left="123" w:hanging="123"/>
              <w:jc w:val="both"/>
              <w:rPr>
                <w:rFonts w:eastAsia="Arial"/>
                <w:color w:val="000000"/>
                <w:sz w:val="18"/>
                <w:szCs w:val="18"/>
                <w:lang w:val="it-IT"/>
              </w:rPr>
            </w:pPr>
            <w:r w:rsidRPr="006E2ABB">
              <w:rPr>
                <w:rFonts w:eastAsia="Arial"/>
                <w:color w:val="000000"/>
                <w:sz w:val="18"/>
                <w:szCs w:val="18"/>
                <w:lang w:val="it-IT"/>
              </w:rPr>
              <w:t>- soggetti esterni, i cui nominativi sono a disposizione degli interessati, facenti parte delle Commissioni di valutazione di volta in volta costituite;</w:t>
            </w:r>
          </w:p>
          <w:p w14:paraId="500C71BE" w14:textId="77777777" w:rsidR="00A32D04" w:rsidRPr="006E2ABB" w:rsidRDefault="00A32D04" w:rsidP="00A32D04">
            <w:pPr>
              <w:pBdr>
                <w:top w:val="nil"/>
                <w:left w:val="nil"/>
                <w:bottom w:val="nil"/>
                <w:right w:val="nil"/>
                <w:between w:val="nil"/>
              </w:pBdr>
              <w:tabs>
                <w:tab w:val="left" w:pos="959"/>
              </w:tabs>
              <w:ind w:left="123" w:hanging="123"/>
              <w:jc w:val="both"/>
              <w:rPr>
                <w:rFonts w:eastAsia="Arial"/>
                <w:color w:val="000000"/>
                <w:sz w:val="18"/>
                <w:szCs w:val="18"/>
                <w:lang w:val="it-IT"/>
              </w:rPr>
            </w:pPr>
            <w:r w:rsidRPr="006E2ABB">
              <w:rPr>
                <w:rFonts w:eastAsia="Arial"/>
                <w:color w:val="000000"/>
                <w:sz w:val="18"/>
                <w:szCs w:val="18"/>
                <w:lang w:val="it-IT"/>
              </w:rPr>
              <w:t xml:space="preserve">- legali incaricati per la tutela dell’ACP in sede giudiziaria. </w:t>
            </w:r>
          </w:p>
          <w:p w14:paraId="0874602A" w14:textId="77777777" w:rsidR="00A32D04" w:rsidRPr="006E2ABB" w:rsidRDefault="00A32D04" w:rsidP="00A32D04">
            <w:pPr>
              <w:pBdr>
                <w:top w:val="nil"/>
                <w:left w:val="nil"/>
                <w:bottom w:val="nil"/>
                <w:right w:val="nil"/>
                <w:between w:val="nil"/>
              </w:pBdr>
              <w:tabs>
                <w:tab w:val="left" w:pos="959"/>
              </w:tabs>
              <w:jc w:val="both"/>
              <w:rPr>
                <w:rFonts w:eastAsia="Arial"/>
                <w:color w:val="000000"/>
                <w:sz w:val="18"/>
                <w:szCs w:val="18"/>
                <w:lang w:val="it-IT"/>
              </w:rPr>
            </w:pPr>
            <w:r w:rsidRPr="006E2ABB">
              <w:rPr>
                <w:rFonts w:eastAsia="Arial"/>
                <w:color w:val="000000"/>
                <w:sz w:val="18"/>
                <w:szCs w:val="18"/>
                <w:lang w:val="it-IT"/>
              </w:rPr>
              <w:t>In ogni caso, operazioni di comunicazione di dati personali, diversi da quelli sensibili e giudiziari, potranno essere effettuate dall’ACP nel rispetto di quanto previsto Regolamento UE/2016/679 (RGPD).</w:t>
            </w:r>
          </w:p>
          <w:p w14:paraId="1ACACB4E" w14:textId="7399F270" w:rsidR="006505AA" w:rsidRPr="006E2ABB" w:rsidRDefault="00A32D04" w:rsidP="00A32D04">
            <w:pPr>
              <w:pBdr>
                <w:top w:val="nil"/>
                <w:left w:val="nil"/>
                <w:bottom w:val="nil"/>
                <w:right w:val="nil"/>
                <w:between w:val="nil"/>
              </w:pBdr>
              <w:shd w:val="clear" w:color="auto" w:fill="FFFFFF"/>
              <w:jc w:val="both"/>
              <w:rPr>
                <w:rFonts w:eastAsia="Arial"/>
                <w:b/>
                <w:sz w:val="18"/>
                <w:szCs w:val="18"/>
                <w:lang w:val="it-IT"/>
              </w:rPr>
            </w:pPr>
            <w:r w:rsidRPr="006E2ABB">
              <w:rPr>
                <w:rFonts w:eastAsia="Arial"/>
                <w:color w:val="000000"/>
                <w:sz w:val="18"/>
                <w:szCs w:val="18"/>
                <w:lang w:val="it-IT"/>
              </w:rPr>
              <w:t>I dati non saranno in alcun modo trasferiti e comunicati all’estero e non saranno in alcun modo diffusi e comunicati a soggetti non autorizzati.</w:t>
            </w:r>
          </w:p>
        </w:tc>
      </w:tr>
      <w:tr w:rsidR="006505AA" w:rsidRPr="006E2ABB" w14:paraId="44EECFDD" w14:textId="77777777" w:rsidTr="000D772D">
        <w:tc>
          <w:tcPr>
            <w:tcW w:w="4139" w:type="dxa"/>
          </w:tcPr>
          <w:p w14:paraId="4169B1F1" w14:textId="624BFA96" w:rsidR="006505AA" w:rsidRPr="006E2ABB" w:rsidRDefault="006505AA" w:rsidP="00A32D04">
            <w:pPr>
              <w:jc w:val="both"/>
              <w:rPr>
                <w:sz w:val="18"/>
                <w:szCs w:val="18"/>
                <w:lang w:val="de-DE"/>
              </w:rPr>
            </w:pPr>
            <w:r w:rsidRPr="006E2ABB">
              <w:rPr>
                <w:b/>
                <w:bCs/>
                <w:sz w:val="18"/>
                <w:szCs w:val="18"/>
                <w:lang w:val="de-DE"/>
              </w:rPr>
              <w:t>Verbreitung:</w:t>
            </w:r>
            <w:r w:rsidRPr="006E2ABB">
              <w:rPr>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tc>
        <w:tc>
          <w:tcPr>
            <w:tcW w:w="1361" w:type="dxa"/>
          </w:tcPr>
          <w:p w14:paraId="0EDC4F08" w14:textId="77777777" w:rsidR="006505AA" w:rsidRPr="006E2ABB" w:rsidRDefault="006505AA" w:rsidP="00401F21">
            <w:pPr>
              <w:spacing w:line="240" w:lineRule="exact"/>
              <w:rPr>
                <w:lang w:val="de-DE"/>
              </w:rPr>
            </w:pPr>
          </w:p>
        </w:tc>
        <w:tc>
          <w:tcPr>
            <w:tcW w:w="4139" w:type="dxa"/>
          </w:tcPr>
          <w:p w14:paraId="34D0AFA3" w14:textId="168EBA8C" w:rsidR="006505AA" w:rsidRPr="006E2ABB" w:rsidRDefault="00A32D04" w:rsidP="006505AA">
            <w:pPr>
              <w:jc w:val="both"/>
              <w:rPr>
                <w:rFonts w:eastAsia="Arial"/>
                <w:b/>
                <w:sz w:val="18"/>
                <w:szCs w:val="18"/>
                <w:lang w:val="it-IT"/>
              </w:rPr>
            </w:pPr>
            <w:r w:rsidRPr="006E2ABB">
              <w:rPr>
                <w:rFonts w:eastAsia="Arial"/>
                <w:b/>
                <w:sz w:val="18"/>
                <w:szCs w:val="18"/>
                <w:lang w:val="it-IT"/>
              </w:rPr>
              <w:t>Diffusione</w:t>
            </w:r>
            <w:r w:rsidRPr="006E2ABB">
              <w:rPr>
                <w:rFonts w:eastAsia="Arial"/>
                <w:sz w:val="18"/>
                <w:szCs w:val="18"/>
                <w:lang w:val="it-IT"/>
              </w:rPr>
              <w:t>: Laddove la diffusione dei dati sia obbligatoria per adempiere a specifici obblighi di pubblicità previsti dall’ordinamento vigente, rimangono salve le garanzie previste da disposizioni di legge a protezione dei dati personali che riguardano l’interessato/l’interessata.</w:t>
            </w:r>
          </w:p>
        </w:tc>
      </w:tr>
      <w:tr w:rsidR="006505AA" w:rsidRPr="006E2ABB" w14:paraId="029EBBBF" w14:textId="77777777" w:rsidTr="000D772D">
        <w:tc>
          <w:tcPr>
            <w:tcW w:w="4139" w:type="dxa"/>
          </w:tcPr>
          <w:p w14:paraId="60E6D79E" w14:textId="77777777" w:rsidR="006505AA" w:rsidRPr="006E2ABB" w:rsidRDefault="006505AA" w:rsidP="006505AA">
            <w:pPr>
              <w:pBdr>
                <w:top w:val="nil"/>
                <w:left w:val="nil"/>
                <w:bottom w:val="nil"/>
                <w:right w:val="nil"/>
                <w:between w:val="nil"/>
              </w:pBdr>
              <w:shd w:val="clear" w:color="auto" w:fill="FFFFFF"/>
              <w:jc w:val="both"/>
              <w:rPr>
                <w:rFonts w:eastAsia="Arial"/>
                <w:sz w:val="18"/>
                <w:szCs w:val="18"/>
                <w:lang w:val="de-DE"/>
              </w:rPr>
            </w:pPr>
            <w:r w:rsidRPr="006E2ABB">
              <w:rPr>
                <w:b/>
                <w:bCs/>
                <w:sz w:val="18"/>
                <w:szCs w:val="18"/>
                <w:lang w:val="de-DE"/>
              </w:rPr>
              <w:t>Dauer</w:t>
            </w:r>
            <w:r w:rsidRPr="006E2ABB">
              <w:rPr>
                <w:b/>
                <w:sz w:val="18"/>
                <w:szCs w:val="18"/>
                <w:lang w:val="de-DE"/>
              </w:rPr>
              <w:t>:</w:t>
            </w:r>
            <w:r w:rsidRPr="006E2ABB">
              <w:rPr>
                <w:sz w:val="18"/>
                <w:szCs w:val="18"/>
                <w:lang w:val="de-DE"/>
              </w:rPr>
              <w:t xml:space="preserve"> Die übermittelten Daten werden für die von den geltenden Bestimmungen vorgesehenen Dauer aufbewahrt.</w:t>
            </w:r>
          </w:p>
          <w:p w14:paraId="1B7E8504" w14:textId="77777777" w:rsidR="006505AA" w:rsidRPr="006E2ABB" w:rsidRDefault="006505AA" w:rsidP="006505AA">
            <w:pPr>
              <w:jc w:val="both"/>
              <w:rPr>
                <w:b/>
                <w:bCs/>
                <w:sz w:val="18"/>
                <w:szCs w:val="18"/>
                <w:lang w:val="de-DE"/>
              </w:rPr>
            </w:pPr>
          </w:p>
        </w:tc>
        <w:tc>
          <w:tcPr>
            <w:tcW w:w="1361" w:type="dxa"/>
          </w:tcPr>
          <w:p w14:paraId="5FC1A2B9" w14:textId="77777777" w:rsidR="006505AA" w:rsidRPr="006E2ABB" w:rsidRDefault="006505AA" w:rsidP="00401F21">
            <w:pPr>
              <w:spacing w:line="240" w:lineRule="exact"/>
              <w:rPr>
                <w:lang w:val="de-DE"/>
              </w:rPr>
            </w:pPr>
          </w:p>
        </w:tc>
        <w:tc>
          <w:tcPr>
            <w:tcW w:w="4139" w:type="dxa"/>
          </w:tcPr>
          <w:p w14:paraId="228C7CDC" w14:textId="7EBD18DF" w:rsidR="006505AA" w:rsidRPr="006E2ABB" w:rsidRDefault="00A32D04" w:rsidP="006505AA">
            <w:pPr>
              <w:jc w:val="both"/>
              <w:rPr>
                <w:rFonts w:eastAsia="Arial"/>
                <w:b/>
                <w:sz w:val="18"/>
                <w:szCs w:val="18"/>
                <w:lang w:val="it-IT"/>
              </w:rPr>
            </w:pPr>
            <w:r w:rsidRPr="006E2ABB">
              <w:rPr>
                <w:rFonts w:eastAsia="Arial"/>
                <w:b/>
                <w:sz w:val="18"/>
                <w:szCs w:val="18"/>
                <w:lang w:val="it-IT"/>
              </w:rPr>
              <w:t>Durata</w:t>
            </w:r>
            <w:r w:rsidRPr="006E2ABB">
              <w:rPr>
                <w:rFonts w:eastAsia="Arial"/>
                <w:sz w:val="18"/>
                <w:szCs w:val="18"/>
                <w:lang w:val="it-IT"/>
              </w:rPr>
              <w:t>: I dati conferiti saranno conservati secondo quanto stabilito dalla vigente normativa.</w:t>
            </w:r>
          </w:p>
        </w:tc>
      </w:tr>
      <w:tr w:rsidR="006505AA" w:rsidRPr="006E2ABB" w14:paraId="1013347A" w14:textId="77777777" w:rsidTr="000D772D">
        <w:tc>
          <w:tcPr>
            <w:tcW w:w="4139" w:type="dxa"/>
          </w:tcPr>
          <w:p w14:paraId="498B886A" w14:textId="271AE74D" w:rsidR="006505AA" w:rsidRPr="006E2ABB" w:rsidRDefault="006505AA" w:rsidP="006505AA">
            <w:pPr>
              <w:pBdr>
                <w:top w:val="nil"/>
                <w:left w:val="nil"/>
                <w:bottom w:val="nil"/>
                <w:right w:val="nil"/>
                <w:between w:val="nil"/>
              </w:pBdr>
              <w:shd w:val="clear" w:color="auto" w:fill="FFFFFF"/>
              <w:jc w:val="both"/>
              <w:rPr>
                <w:b/>
                <w:bCs/>
                <w:sz w:val="18"/>
                <w:szCs w:val="18"/>
                <w:lang w:val="de-DE"/>
              </w:rPr>
            </w:pPr>
            <w:r w:rsidRPr="006E2ABB">
              <w:rPr>
                <w:b/>
                <w:bCs/>
                <w:sz w:val="18"/>
                <w:szCs w:val="18"/>
                <w:lang w:val="de-DE"/>
              </w:rPr>
              <w:t>Rechte der betroffenen Person:</w:t>
            </w:r>
            <w:r w:rsidRPr="006E2ABB">
              <w:rPr>
                <w:sz w:val="18"/>
                <w:szCs w:val="18"/>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w:t>
            </w:r>
          </w:p>
        </w:tc>
        <w:tc>
          <w:tcPr>
            <w:tcW w:w="1361" w:type="dxa"/>
          </w:tcPr>
          <w:p w14:paraId="08FD2699" w14:textId="77777777" w:rsidR="006505AA" w:rsidRPr="006E2ABB" w:rsidRDefault="006505AA" w:rsidP="00401F21">
            <w:pPr>
              <w:spacing w:line="240" w:lineRule="exact"/>
              <w:rPr>
                <w:lang w:val="de-DE"/>
              </w:rPr>
            </w:pPr>
          </w:p>
        </w:tc>
        <w:tc>
          <w:tcPr>
            <w:tcW w:w="4139" w:type="dxa"/>
          </w:tcPr>
          <w:p w14:paraId="72BE781F" w14:textId="535BD6CC" w:rsidR="006505AA" w:rsidRPr="006E2ABB" w:rsidRDefault="00A32D04" w:rsidP="00A32D04">
            <w:pPr>
              <w:pBdr>
                <w:top w:val="nil"/>
                <w:left w:val="nil"/>
                <w:bottom w:val="nil"/>
                <w:right w:val="nil"/>
                <w:between w:val="nil"/>
              </w:pBdr>
              <w:tabs>
                <w:tab w:val="left" w:pos="959"/>
              </w:tabs>
              <w:jc w:val="both"/>
              <w:rPr>
                <w:rFonts w:eastAsia="Arial"/>
                <w:b/>
                <w:sz w:val="18"/>
                <w:szCs w:val="18"/>
                <w:lang w:val="it-IT"/>
              </w:rPr>
            </w:pPr>
            <w:r w:rsidRPr="006E2ABB">
              <w:rPr>
                <w:rFonts w:eastAsia="Arial"/>
                <w:b/>
                <w:sz w:val="18"/>
                <w:szCs w:val="18"/>
                <w:lang w:val="it-IT"/>
              </w:rPr>
              <w:t>Diritti dell’interessato</w:t>
            </w:r>
            <w:r w:rsidRPr="006E2ABB">
              <w:rPr>
                <w:rFonts w:eastAsia="Arial"/>
                <w:sz w:val="18"/>
                <w:szCs w:val="18"/>
                <w:lang w:val="it-IT"/>
              </w:rPr>
              <w:t xml:space="preserve">: In base alla normativa vigente l’interessato/l’interessata ha diritto di ottenere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tc>
      </w:tr>
      <w:tr w:rsidR="006505AA" w:rsidRPr="006E2ABB" w14:paraId="29E8A003" w14:textId="77777777" w:rsidTr="000D772D">
        <w:tc>
          <w:tcPr>
            <w:tcW w:w="4139" w:type="dxa"/>
          </w:tcPr>
          <w:p w14:paraId="420298DC" w14:textId="253CC1FA" w:rsidR="006505AA" w:rsidRPr="006E2ABB" w:rsidRDefault="006505AA" w:rsidP="000D772D">
            <w:pPr>
              <w:autoSpaceDE w:val="0"/>
              <w:autoSpaceDN w:val="0"/>
              <w:adjustRightInd w:val="0"/>
              <w:jc w:val="both"/>
              <w:rPr>
                <w:lang w:val="de-DE"/>
              </w:rPr>
            </w:pPr>
            <w:r w:rsidRPr="006E2ABB">
              <w:rPr>
                <w:sz w:val="18"/>
                <w:szCs w:val="18"/>
                <w:lang w:val="de-DE"/>
              </w:rPr>
              <w:t xml:space="preserve">Das entsprechende Antragsformular steht auf der Webseite </w:t>
            </w:r>
            <w:hyperlink r:id="rId13" w:history="1">
              <w:r w:rsidRPr="006E2ABB">
                <w:rPr>
                  <w:rStyle w:val="Hyperlink"/>
                  <w:sz w:val="18"/>
                  <w:szCs w:val="18"/>
                  <w:lang w:val="de-DE"/>
                </w:rPr>
                <w:t>http://aov.provinz.bz.it/transparente-verwaltung/zusaetzliche-informationen.asp</w:t>
              </w:r>
            </w:hyperlink>
            <w:r w:rsidRPr="006E2ABB">
              <w:rPr>
                <w:sz w:val="18"/>
                <w:szCs w:val="18"/>
                <w:lang w:val="de-DE"/>
              </w:rPr>
              <w:t xml:space="preserve"> zur Verfügung.</w:t>
            </w:r>
          </w:p>
        </w:tc>
        <w:tc>
          <w:tcPr>
            <w:tcW w:w="1361" w:type="dxa"/>
          </w:tcPr>
          <w:p w14:paraId="78AF0B1B" w14:textId="77777777" w:rsidR="006505AA" w:rsidRPr="006E2ABB" w:rsidRDefault="006505AA" w:rsidP="00401F21">
            <w:pPr>
              <w:spacing w:line="240" w:lineRule="exact"/>
              <w:rPr>
                <w:lang w:val="de-DE"/>
              </w:rPr>
            </w:pPr>
          </w:p>
        </w:tc>
        <w:tc>
          <w:tcPr>
            <w:tcW w:w="4139" w:type="dxa"/>
          </w:tcPr>
          <w:p w14:paraId="054C30FF" w14:textId="77777777" w:rsidR="00A32D04" w:rsidRPr="006E2ABB" w:rsidRDefault="00A32D04" w:rsidP="00A32D04">
            <w:pPr>
              <w:pBdr>
                <w:top w:val="nil"/>
                <w:left w:val="nil"/>
                <w:bottom w:val="nil"/>
                <w:right w:val="nil"/>
                <w:between w:val="nil"/>
              </w:pBdr>
              <w:tabs>
                <w:tab w:val="left" w:pos="959"/>
              </w:tabs>
              <w:jc w:val="both"/>
              <w:rPr>
                <w:rFonts w:eastAsia="Arial"/>
                <w:sz w:val="18"/>
                <w:szCs w:val="18"/>
                <w:lang w:val="it-IT"/>
              </w:rPr>
            </w:pPr>
            <w:r w:rsidRPr="006E2ABB">
              <w:rPr>
                <w:rFonts w:eastAsia="Arial"/>
                <w:sz w:val="18"/>
                <w:szCs w:val="18"/>
                <w:lang w:val="it-IT"/>
              </w:rPr>
              <w:t>La richiesta è disponibile alla seguente pagina web</w:t>
            </w:r>
            <w:r w:rsidRPr="006E2ABB">
              <w:rPr>
                <w:rFonts w:eastAsia="Arial"/>
                <w:i/>
                <w:sz w:val="18"/>
                <w:szCs w:val="18"/>
                <w:lang w:val="it-IT"/>
              </w:rPr>
              <w:t>:</w:t>
            </w:r>
            <w:r w:rsidRPr="006E2ABB">
              <w:rPr>
                <w:rFonts w:eastAsia="Calibri"/>
                <w:sz w:val="18"/>
                <w:szCs w:val="18"/>
                <w:lang w:val="it-IT"/>
              </w:rPr>
              <w:t xml:space="preserve"> </w:t>
            </w:r>
            <w:hyperlink r:id="rId14">
              <w:r w:rsidRPr="006E2ABB">
                <w:rPr>
                  <w:rFonts w:eastAsia="Arial"/>
                  <w:sz w:val="18"/>
                  <w:szCs w:val="18"/>
                  <w:u w:val="single"/>
                  <w:lang w:val="it-IT"/>
                </w:rPr>
                <w:t>http://acp.provincia.bz.it/amministrazione-trasparente/dati-ulteriori.asp</w:t>
              </w:r>
            </w:hyperlink>
          </w:p>
          <w:p w14:paraId="6E4A0D2E" w14:textId="77777777" w:rsidR="006505AA" w:rsidRPr="006E2ABB" w:rsidRDefault="006505AA" w:rsidP="006505AA">
            <w:pPr>
              <w:jc w:val="both"/>
              <w:rPr>
                <w:rFonts w:eastAsia="Arial"/>
                <w:b/>
                <w:sz w:val="18"/>
                <w:szCs w:val="18"/>
                <w:lang w:val="it-IT"/>
              </w:rPr>
            </w:pPr>
          </w:p>
        </w:tc>
      </w:tr>
      <w:tr w:rsidR="006505AA" w:rsidRPr="006E2ABB" w14:paraId="119B6AE1" w14:textId="77777777" w:rsidTr="000D772D">
        <w:tc>
          <w:tcPr>
            <w:tcW w:w="4139" w:type="dxa"/>
          </w:tcPr>
          <w:p w14:paraId="2590B321" w14:textId="0EA9ECB7" w:rsidR="006505AA" w:rsidRPr="006E2ABB" w:rsidRDefault="006505AA" w:rsidP="000D772D">
            <w:pPr>
              <w:autoSpaceDE w:val="0"/>
              <w:autoSpaceDN w:val="0"/>
              <w:adjustRightInd w:val="0"/>
              <w:jc w:val="both"/>
              <w:rPr>
                <w:sz w:val="18"/>
                <w:szCs w:val="18"/>
                <w:lang w:val="de-DE"/>
              </w:rPr>
            </w:pPr>
            <w:r w:rsidRPr="006E2ABB">
              <w:rPr>
                <w:b/>
                <w:bCs/>
                <w:sz w:val="18"/>
                <w:szCs w:val="18"/>
                <w:lang w:val="de-DE"/>
              </w:rPr>
              <w:t>Rechtsbehelfe:</w:t>
            </w:r>
            <w:r w:rsidRPr="006E2ABB">
              <w:rPr>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c>
          <w:tcPr>
            <w:tcW w:w="1361" w:type="dxa"/>
          </w:tcPr>
          <w:p w14:paraId="3B34B65B" w14:textId="77777777" w:rsidR="006505AA" w:rsidRPr="006E2ABB" w:rsidRDefault="006505AA" w:rsidP="00401F21">
            <w:pPr>
              <w:spacing w:line="240" w:lineRule="exact"/>
              <w:rPr>
                <w:lang w:val="de-DE"/>
              </w:rPr>
            </w:pPr>
          </w:p>
        </w:tc>
        <w:tc>
          <w:tcPr>
            <w:tcW w:w="4139" w:type="dxa"/>
          </w:tcPr>
          <w:p w14:paraId="704491D4" w14:textId="33361F7F" w:rsidR="006505AA" w:rsidRPr="006E2ABB" w:rsidRDefault="00A32D04" w:rsidP="006505AA">
            <w:pPr>
              <w:jc w:val="both"/>
              <w:rPr>
                <w:rFonts w:eastAsia="Arial"/>
                <w:b/>
                <w:sz w:val="18"/>
                <w:szCs w:val="18"/>
                <w:lang w:val="it-IT"/>
              </w:rPr>
            </w:pPr>
            <w:r w:rsidRPr="006E2ABB">
              <w:rPr>
                <w:rFonts w:eastAsia="Arial"/>
                <w:b/>
                <w:sz w:val="18"/>
                <w:szCs w:val="18"/>
                <w:lang w:val="it-IT"/>
              </w:rPr>
              <w:t>Rimedi</w:t>
            </w:r>
            <w:r w:rsidRPr="006E2ABB">
              <w:rPr>
                <w:rFonts w:eastAsia="Arial"/>
                <w:sz w:val="18"/>
                <w:szCs w:val="18"/>
                <w:lang w:val="it-IT"/>
              </w:rPr>
              <w:t>: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r w:rsidR="006505AA" w:rsidRPr="006E2ABB" w14:paraId="2E0065CD" w14:textId="77777777" w:rsidTr="000D772D">
        <w:tc>
          <w:tcPr>
            <w:tcW w:w="4139" w:type="dxa"/>
          </w:tcPr>
          <w:p w14:paraId="79CFC268" w14:textId="77777777" w:rsidR="006505AA" w:rsidRPr="006E2ABB" w:rsidRDefault="006505AA" w:rsidP="000D772D">
            <w:pPr>
              <w:autoSpaceDE w:val="0"/>
              <w:autoSpaceDN w:val="0"/>
              <w:adjustRightInd w:val="0"/>
              <w:jc w:val="both"/>
              <w:rPr>
                <w:b/>
                <w:bCs/>
                <w:sz w:val="18"/>
                <w:szCs w:val="18"/>
                <w:lang w:val="it-IT"/>
              </w:rPr>
            </w:pPr>
          </w:p>
        </w:tc>
        <w:tc>
          <w:tcPr>
            <w:tcW w:w="1361" w:type="dxa"/>
          </w:tcPr>
          <w:p w14:paraId="3261FB61" w14:textId="77777777" w:rsidR="006505AA" w:rsidRPr="006E2ABB" w:rsidRDefault="006505AA" w:rsidP="00401F21">
            <w:pPr>
              <w:spacing w:line="240" w:lineRule="exact"/>
              <w:rPr>
                <w:lang w:val="it-IT"/>
              </w:rPr>
            </w:pPr>
          </w:p>
        </w:tc>
        <w:tc>
          <w:tcPr>
            <w:tcW w:w="4139" w:type="dxa"/>
          </w:tcPr>
          <w:p w14:paraId="73F58BC8" w14:textId="77777777" w:rsidR="006505AA" w:rsidRPr="006E2ABB" w:rsidRDefault="006505AA" w:rsidP="006505AA">
            <w:pPr>
              <w:jc w:val="both"/>
              <w:rPr>
                <w:rFonts w:eastAsia="Arial"/>
                <w:b/>
                <w:sz w:val="18"/>
                <w:szCs w:val="18"/>
                <w:lang w:val="it-IT"/>
              </w:rPr>
            </w:pPr>
          </w:p>
        </w:tc>
      </w:tr>
      <w:tr w:rsidR="006505AA" w:rsidRPr="006E2ABB" w14:paraId="1E4405AE" w14:textId="77777777" w:rsidTr="000D772D">
        <w:tc>
          <w:tcPr>
            <w:tcW w:w="4139" w:type="dxa"/>
          </w:tcPr>
          <w:p w14:paraId="170461B1" w14:textId="77777777" w:rsidR="006505AA" w:rsidRPr="006E2ABB" w:rsidRDefault="006505AA" w:rsidP="000D772D">
            <w:pPr>
              <w:autoSpaceDE w:val="0"/>
              <w:autoSpaceDN w:val="0"/>
              <w:adjustRightInd w:val="0"/>
              <w:jc w:val="both"/>
              <w:rPr>
                <w:b/>
                <w:bCs/>
                <w:sz w:val="18"/>
                <w:szCs w:val="18"/>
                <w:lang w:val="it-IT"/>
              </w:rPr>
            </w:pPr>
          </w:p>
        </w:tc>
        <w:tc>
          <w:tcPr>
            <w:tcW w:w="1361" w:type="dxa"/>
          </w:tcPr>
          <w:p w14:paraId="1E248E62" w14:textId="77777777" w:rsidR="006505AA" w:rsidRPr="006E2ABB" w:rsidRDefault="006505AA" w:rsidP="00401F21">
            <w:pPr>
              <w:spacing w:line="240" w:lineRule="exact"/>
              <w:rPr>
                <w:lang w:val="it-IT"/>
              </w:rPr>
            </w:pPr>
          </w:p>
        </w:tc>
        <w:tc>
          <w:tcPr>
            <w:tcW w:w="4139" w:type="dxa"/>
          </w:tcPr>
          <w:p w14:paraId="7B76F939" w14:textId="77777777" w:rsidR="006505AA" w:rsidRPr="006E2ABB" w:rsidRDefault="006505AA" w:rsidP="006505AA">
            <w:pPr>
              <w:jc w:val="both"/>
              <w:rPr>
                <w:rFonts w:eastAsia="Arial"/>
                <w:b/>
                <w:sz w:val="18"/>
                <w:szCs w:val="18"/>
                <w:lang w:val="it-IT"/>
              </w:rPr>
            </w:pPr>
          </w:p>
        </w:tc>
      </w:tr>
      <w:tr w:rsidR="00CC2ED7" w:rsidRPr="00A56E6A" w14:paraId="0BB5B756" w14:textId="77777777" w:rsidTr="000D772D">
        <w:tc>
          <w:tcPr>
            <w:tcW w:w="4139" w:type="dxa"/>
          </w:tcPr>
          <w:p w14:paraId="09564839" w14:textId="77777777" w:rsidR="00CC2ED7" w:rsidRPr="006E2ABB" w:rsidRDefault="00BB21E8" w:rsidP="00275295">
            <w:pPr>
              <w:pStyle w:val="DeutscherText"/>
              <w:spacing w:line="240" w:lineRule="auto"/>
              <w:ind w:right="78"/>
              <w:rPr>
                <w:noProof w:val="0"/>
                <w:lang w:val="it-IT"/>
              </w:rPr>
            </w:pPr>
            <w:r w:rsidRPr="006E2ABB">
              <w:rPr>
                <w:rFonts w:cs="Arial"/>
                <w:lang w:val="it-IT" w:eastAsia="it-IT"/>
              </w:rPr>
              <w:t>Ort und Datum…………………………………..</w:t>
            </w:r>
          </w:p>
        </w:tc>
        <w:tc>
          <w:tcPr>
            <w:tcW w:w="1361" w:type="dxa"/>
          </w:tcPr>
          <w:p w14:paraId="4E1D5819" w14:textId="77777777" w:rsidR="00CC2ED7" w:rsidRPr="006E2ABB" w:rsidRDefault="00CC2ED7" w:rsidP="00401F21">
            <w:pPr>
              <w:spacing w:line="240" w:lineRule="exact"/>
              <w:rPr>
                <w:lang w:val="it-IT"/>
              </w:rPr>
            </w:pPr>
          </w:p>
        </w:tc>
        <w:tc>
          <w:tcPr>
            <w:tcW w:w="4139" w:type="dxa"/>
          </w:tcPr>
          <w:p w14:paraId="56C9830F" w14:textId="77777777" w:rsidR="00CC2ED7" w:rsidRPr="006E2ABB" w:rsidRDefault="00BB21E8" w:rsidP="00CC2ED7">
            <w:pPr>
              <w:widowControl w:val="0"/>
              <w:ind w:right="79"/>
              <w:jc w:val="both"/>
              <w:rPr>
                <w:rFonts w:cs="Arial"/>
                <w:noProof w:val="0"/>
                <w:lang w:val="it-IT"/>
              </w:rPr>
            </w:pPr>
            <w:r w:rsidRPr="006E2ABB">
              <w:rPr>
                <w:rFonts w:cs="Arial"/>
                <w:lang w:val="it-IT" w:eastAsia="it-IT"/>
              </w:rPr>
              <w:t>Luogo e data…………………………………….</w:t>
            </w:r>
          </w:p>
        </w:tc>
      </w:tr>
      <w:tr w:rsidR="000D772D" w:rsidRPr="00A56E6A" w14:paraId="56E615CC" w14:textId="77777777" w:rsidTr="000D772D">
        <w:tc>
          <w:tcPr>
            <w:tcW w:w="4139" w:type="dxa"/>
          </w:tcPr>
          <w:p w14:paraId="55470C66" w14:textId="77777777" w:rsidR="000D772D" w:rsidRPr="006E2ABB" w:rsidRDefault="000D772D" w:rsidP="00275295">
            <w:pPr>
              <w:pStyle w:val="DeutscherText"/>
              <w:spacing w:line="240" w:lineRule="auto"/>
              <w:ind w:right="78"/>
              <w:rPr>
                <w:noProof w:val="0"/>
                <w:lang w:val="it-IT"/>
              </w:rPr>
            </w:pPr>
          </w:p>
        </w:tc>
        <w:tc>
          <w:tcPr>
            <w:tcW w:w="1361" w:type="dxa"/>
          </w:tcPr>
          <w:p w14:paraId="21B37AB3" w14:textId="77777777" w:rsidR="000D772D" w:rsidRPr="006E2ABB" w:rsidRDefault="000D772D" w:rsidP="00401F21">
            <w:pPr>
              <w:spacing w:line="240" w:lineRule="exact"/>
              <w:rPr>
                <w:lang w:val="it-IT"/>
              </w:rPr>
            </w:pPr>
          </w:p>
        </w:tc>
        <w:tc>
          <w:tcPr>
            <w:tcW w:w="4139" w:type="dxa"/>
          </w:tcPr>
          <w:p w14:paraId="7D76F01A" w14:textId="77777777" w:rsidR="000D772D" w:rsidRPr="006E2ABB" w:rsidRDefault="000D772D" w:rsidP="00CC2ED7">
            <w:pPr>
              <w:widowControl w:val="0"/>
              <w:ind w:right="79"/>
              <w:jc w:val="both"/>
              <w:rPr>
                <w:rFonts w:cs="Arial"/>
                <w:noProof w:val="0"/>
                <w:lang w:val="it-IT"/>
              </w:rPr>
            </w:pPr>
          </w:p>
        </w:tc>
      </w:tr>
      <w:tr w:rsidR="00BB21E8" w:rsidRPr="00A56E6A" w14:paraId="4D2FC429" w14:textId="77777777" w:rsidTr="000D772D">
        <w:tc>
          <w:tcPr>
            <w:tcW w:w="4139" w:type="dxa"/>
          </w:tcPr>
          <w:p w14:paraId="53DF12CB" w14:textId="77777777" w:rsidR="00BB21E8" w:rsidRPr="006E2ABB" w:rsidRDefault="00BB21E8" w:rsidP="00BB21E8">
            <w:pPr>
              <w:pStyle w:val="DeutscherText"/>
              <w:spacing w:line="240" w:lineRule="auto"/>
              <w:ind w:right="78"/>
              <w:rPr>
                <w:noProof w:val="0"/>
                <w:lang w:val="it-IT"/>
              </w:rPr>
            </w:pPr>
            <w:r w:rsidRPr="006E2ABB">
              <w:rPr>
                <w:rFonts w:cs="Arial"/>
                <w:lang w:val="it-IT" w:eastAsia="it-IT"/>
              </w:rPr>
              <w:t>Unterschrift………………………………………</w:t>
            </w:r>
          </w:p>
        </w:tc>
        <w:tc>
          <w:tcPr>
            <w:tcW w:w="1361" w:type="dxa"/>
          </w:tcPr>
          <w:p w14:paraId="2FE0CDDD" w14:textId="77777777" w:rsidR="00BB21E8" w:rsidRPr="006E2ABB" w:rsidRDefault="00BB21E8" w:rsidP="00401F21">
            <w:pPr>
              <w:spacing w:line="240" w:lineRule="exact"/>
              <w:rPr>
                <w:lang w:val="it-IT"/>
              </w:rPr>
            </w:pPr>
          </w:p>
        </w:tc>
        <w:tc>
          <w:tcPr>
            <w:tcW w:w="4139" w:type="dxa"/>
          </w:tcPr>
          <w:p w14:paraId="5E466223" w14:textId="77777777" w:rsidR="00BB21E8" w:rsidRPr="006E2ABB" w:rsidRDefault="00BB21E8" w:rsidP="00CC2ED7">
            <w:pPr>
              <w:widowControl w:val="0"/>
              <w:ind w:right="79"/>
              <w:jc w:val="both"/>
              <w:rPr>
                <w:rFonts w:cs="Arial"/>
                <w:noProof w:val="0"/>
                <w:lang w:val="it-IT"/>
              </w:rPr>
            </w:pPr>
            <w:r w:rsidRPr="006E2ABB">
              <w:rPr>
                <w:rFonts w:cs="Arial"/>
                <w:lang w:val="it-IT" w:eastAsia="it-IT"/>
              </w:rPr>
              <w:t>Firma……………………………………………..</w:t>
            </w:r>
          </w:p>
        </w:tc>
      </w:tr>
      <w:tr w:rsidR="00BB21E8" w:rsidRPr="00A56E6A" w14:paraId="5381EA57" w14:textId="77777777" w:rsidTr="000D772D">
        <w:tc>
          <w:tcPr>
            <w:tcW w:w="4139" w:type="dxa"/>
          </w:tcPr>
          <w:p w14:paraId="3C8544DE" w14:textId="77777777" w:rsidR="00BB21E8" w:rsidRPr="006E2ABB" w:rsidRDefault="00BB21E8" w:rsidP="00275295">
            <w:pPr>
              <w:pStyle w:val="DeutscherText"/>
              <w:spacing w:line="240" w:lineRule="auto"/>
              <w:ind w:right="78"/>
              <w:rPr>
                <w:noProof w:val="0"/>
                <w:lang w:val="it-IT"/>
              </w:rPr>
            </w:pPr>
          </w:p>
        </w:tc>
        <w:tc>
          <w:tcPr>
            <w:tcW w:w="1361" w:type="dxa"/>
          </w:tcPr>
          <w:p w14:paraId="5FAFC8AC" w14:textId="77777777" w:rsidR="00BB21E8" w:rsidRPr="006E2ABB" w:rsidRDefault="00BB21E8" w:rsidP="00401F21">
            <w:pPr>
              <w:spacing w:line="240" w:lineRule="exact"/>
              <w:rPr>
                <w:lang w:val="it-IT"/>
              </w:rPr>
            </w:pPr>
          </w:p>
        </w:tc>
        <w:tc>
          <w:tcPr>
            <w:tcW w:w="4139" w:type="dxa"/>
          </w:tcPr>
          <w:p w14:paraId="75B24805" w14:textId="77777777" w:rsidR="00BB21E8" w:rsidRPr="006E2ABB" w:rsidRDefault="00BB21E8" w:rsidP="00CC2ED7">
            <w:pPr>
              <w:widowControl w:val="0"/>
              <w:ind w:right="79"/>
              <w:jc w:val="both"/>
              <w:rPr>
                <w:rFonts w:cs="Arial"/>
                <w:noProof w:val="0"/>
                <w:lang w:val="it-IT"/>
              </w:rPr>
            </w:pPr>
          </w:p>
        </w:tc>
      </w:tr>
      <w:tr w:rsidR="000D772D" w:rsidRPr="00A56E6A" w14:paraId="60EF729F" w14:textId="77777777" w:rsidTr="000D772D">
        <w:tc>
          <w:tcPr>
            <w:tcW w:w="4139" w:type="dxa"/>
          </w:tcPr>
          <w:p w14:paraId="3A07F5A1" w14:textId="77777777" w:rsidR="000D772D" w:rsidRPr="006E2ABB" w:rsidRDefault="000D772D" w:rsidP="00275295">
            <w:pPr>
              <w:pStyle w:val="DeutscherText"/>
              <w:spacing w:line="240" w:lineRule="auto"/>
              <w:ind w:right="78"/>
              <w:rPr>
                <w:noProof w:val="0"/>
                <w:lang w:val="it-IT"/>
              </w:rPr>
            </w:pPr>
          </w:p>
        </w:tc>
        <w:tc>
          <w:tcPr>
            <w:tcW w:w="1361" w:type="dxa"/>
          </w:tcPr>
          <w:p w14:paraId="5E66FC26" w14:textId="77777777" w:rsidR="000D772D" w:rsidRPr="006E2ABB" w:rsidRDefault="000D772D" w:rsidP="00401F21">
            <w:pPr>
              <w:spacing w:line="240" w:lineRule="exact"/>
              <w:rPr>
                <w:lang w:val="it-IT"/>
              </w:rPr>
            </w:pPr>
          </w:p>
        </w:tc>
        <w:tc>
          <w:tcPr>
            <w:tcW w:w="4139" w:type="dxa"/>
          </w:tcPr>
          <w:p w14:paraId="2FE435C4" w14:textId="77777777" w:rsidR="000D772D" w:rsidRPr="006E2ABB" w:rsidRDefault="000D772D" w:rsidP="00CC2ED7">
            <w:pPr>
              <w:widowControl w:val="0"/>
              <w:ind w:right="79"/>
              <w:jc w:val="both"/>
              <w:rPr>
                <w:rFonts w:cs="Arial"/>
                <w:noProof w:val="0"/>
                <w:lang w:val="it-IT"/>
              </w:rPr>
            </w:pPr>
          </w:p>
        </w:tc>
      </w:tr>
      <w:tr w:rsidR="00EF3EFB" w:rsidRPr="00EF3EFB" w14:paraId="5474ABA6" w14:textId="77777777" w:rsidTr="000D772D">
        <w:tc>
          <w:tcPr>
            <w:tcW w:w="4139" w:type="dxa"/>
          </w:tcPr>
          <w:p w14:paraId="662CB3E5" w14:textId="77777777" w:rsidR="00EF3EFB" w:rsidRPr="006E2ABB" w:rsidRDefault="00EF3EFB" w:rsidP="00275295">
            <w:pPr>
              <w:pStyle w:val="DeutscherText"/>
              <w:spacing w:line="240" w:lineRule="auto"/>
              <w:ind w:right="78"/>
              <w:rPr>
                <w:noProof w:val="0"/>
                <w:lang w:val="it-IT"/>
              </w:rPr>
            </w:pPr>
          </w:p>
        </w:tc>
        <w:tc>
          <w:tcPr>
            <w:tcW w:w="1361" w:type="dxa"/>
          </w:tcPr>
          <w:p w14:paraId="5BFE4223" w14:textId="77777777" w:rsidR="00EF3EFB" w:rsidRPr="006E2ABB" w:rsidRDefault="00EF3EFB" w:rsidP="00401F21">
            <w:pPr>
              <w:spacing w:line="240" w:lineRule="exact"/>
              <w:rPr>
                <w:lang w:val="it-IT"/>
              </w:rPr>
            </w:pPr>
          </w:p>
        </w:tc>
        <w:tc>
          <w:tcPr>
            <w:tcW w:w="4139" w:type="dxa"/>
          </w:tcPr>
          <w:p w14:paraId="443C32C6" w14:textId="77777777" w:rsidR="00EF3EFB" w:rsidRPr="006E2ABB" w:rsidRDefault="00EF3EFB" w:rsidP="00CC2ED7">
            <w:pPr>
              <w:widowControl w:val="0"/>
              <w:ind w:right="79"/>
              <w:jc w:val="both"/>
              <w:rPr>
                <w:rFonts w:cs="Arial"/>
                <w:i/>
                <w:noProof w:val="0"/>
                <w:lang w:val="it-IT"/>
              </w:rPr>
            </w:pPr>
          </w:p>
        </w:tc>
      </w:tr>
      <w:tr w:rsidR="00EF3EFB" w:rsidRPr="00EF3EFB" w14:paraId="18E51CAB" w14:textId="77777777" w:rsidTr="000D772D">
        <w:tc>
          <w:tcPr>
            <w:tcW w:w="4139" w:type="dxa"/>
          </w:tcPr>
          <w:p w14:paraId="6CE1CC3C" w14:textId="77777777" w:rsidR="00EF3EFB" w:rsidRPr="006E2ABB" w:rsidRDefault="00EF3EFB" w:rsidP="00275295">
            <w:pPr>
              <w:pStyle w:val="DeutscherText"/>
              <w:spacing w:line="240" w:lineRule="auto"/>
              <w:ind w:right="78"/>
              <w:rPr>
                <w:noProof w:val="0"/>
                <w:lang w:val="it-IT"/>
              </w:rPr>
            </w:pPr>
          </w:p>
        </w:tc>
        <w:tc>
          <w:tcPr>
            <w:tcW w:w="1361" w:type="dxa"/>
          </w:tcPr>
          <w:p w14:paraId="2D64FA88" w14:textId="77777777" w:rsidR="00EF3EFB" w:rsidRPr="006E2ABB" w:rsidRDefault="00EF3EFB" w:rsidP="00401F21">
            <w:pPr>
              <w:spacing w:line="240" w:lineRule="exact"/>
              <w:rPr>
                <w:lang w:val="it-IT"/>
              </w:rPr>
            </w:pPr>
          </w:p>
        </w:tc>
        <w:tc>
          <w:tcPr>
            <w:tcW w:w="4139" w:type="dxa"/>
          </w:tcPr>
          <w:p w14:paraId="15EBFA11" w14:textId="77777777" w:rsidR="00EF3EFB" w:rsidRPr="006E2ABB" w:rsidRDefault="00EF3EFB" w:rsidP="00CC2ED7">
            <w:pPr>
              <w:widowControl w:val="0"/>
              <w:ind w:right="79"/>
              <w:jc w:val="both"/>
              <w:rPr>
                <w:rFonts w:cs="Arial"/>
                <w:i/>
                <w:noProof w:val="0"/>
                <w:lang w:val="it-IT"/>
              </w:rPr>
            </w:pPr>
          </w:p>
        </w:tc>
      </w:tr>
      <w:tr w:rsidR="000D772D" w:rsidRPr="00A56E6A" w14:paraId="4A85EF5B" w14:textId="77777777" w:rsidTr="000D772D">
        <w:tc>
          <w:tcPr>
            <w:tcW w:w="4139" w:type="dxa"/>
          </w:tcPr>
          <w:p w14:paraId="379E2574" w14:textId="2FB79910" w:rsidR="000D772D" w:rsidRPr="006E2ABB" w:rsidRDefault="00B76608" w:rsidP="00275295">
            <w:pPr>
              <w:pStyle w:val="DeutscherText"/>
              <w:spacing w:line="240" w:lineRule="auto"/>
              <w:ind w:right="78"/>
              <w:rPr>
                <w:noProof w:val="0"/>
                <w:lang w:val="it-IT"/>
              </w:rPr>
            </w:pPr>
            <w:r w:rsidRPr="006E2ABB">
              <w:rPr>
                <w:rFonts w:cs="Arial"/>
                <w:noProof w:val="0"/>
                <w:color w:val="0000FF"/>
                <w:sz w:val="16"/>
                <w:szCs w:val="16"/>
                <w:lang w:val="de-DE"/>
              </w:rPr>
              <w:t xml:space="preserve">Version </w:t>
            </w:r>
            <w:r w:rsidR="00E97B76" w:rsidRPr="006E2ABB">
              <w:rPr>
                <w:rFonts w:cs="Arial"/>
                <w:noProof w:val="0"/>
                <w:color w:val="0000FF"/>
                <w:sz w:val="16"/>
                <w:szCs w:val="16"/>
                <w:lang w:val="de-DE"/>
              </w:rPr>
              <w:t>21.09</w:t>
            </w:r>
            <w:r w:rsidR="00A60A42" w:rsidRPr="006E2ABB">
              <w:rPr>
                <w:rFonts w:cs="Arial"/>
                <w:noProof w:val="0"/>
                <w:color w:val="0000FF"/>
                <w:sz w:val="16"/>
                <w:szCs w:val="16"/>
                <w:lang w:val="de-DE"/>
              </w:rPr>
              <w:t>.</w:t>
            </w:r>
            <w:r w:rsidR="000D772D" w:rsidRPr="006E2ABB">
              <w:rPr>
                <w:rFonts w:cs="Arial"/>
                <w:noProof w:val="0"/>
                <w:color w:val="0000FF"/>
                <w:sz w:val="16"/>
                <w:szCs w:val="16"/>
                <w:lang w:val="de-DE"/>
              </w:rPr>
              <w:t>2018</w:t>
            </w:r>
          </w:p>
        </w:tc>
        <w:tc>
          <w:tcPr>
            <w:tcW w:w="1361" w:type="dxa"/>
          </w:tcPr>
          <w:p w14:paraId="490F9407" w14:textId="77777777" w:rsidR="000D772D" w:rsidRPr="006E2ABB" w:rsidRDefault="000D772D" w:rsidP="00401F21">
            <w:pPr>
              <w:spacing w:line="240" w:lineRule="exact"/>
              <w:rPr>
                <w:lang w:val="it-IT"/>
              </w:rPr>
            </w:pPr>
          </w:p>
        </w:tc>
        <w:tc>
          <w:tcPr>
            <w:tcW w:w="4139" w:type="dxa"/>
          </w:tcPr>
          <w:p w14:paraId="75AEB5EB" w14:textId="4CEE4A0A" w:rsidR="000D772D" w:rsidRPr="006E2ABB" w:rsidRDefault="000D772D" w:rsidP="00CC2ED7">
            <w:pPr>
              <w:widowControl w:val="0"/>
              <w:ind w:right="79"/>
              <w:jc w:val="both"/>
              <w:rPr>
                <w:rFonts w:cs="Arial"/>
                <w:noProof w:val="0"/>
                <w:lang w:val="it-IT"/>
              </w:rPr>
            </w:pPr>
            <w:r w:rsidRPr="006E2ABB">
              <w:rPr>
                <w:rFonts w:cs="Arial"/>
                <w:noProof w:val="0"/>
                <w:color w:val="0000FF"/>
                <w:sz w:val="16"/>
                <w:szCs w:val="16"/>
                <w:lang w:val="de-DE"/>
              </w:rPr>
              <w:t>Version</w:t>
            </w:r>
            <w:r w:rsidR="00B76608" w:rsidRPr="006E2ABB">
              <w:rPr>
                <w:rFonts w:cs="Arial"/>
                <w:noProof w:val="0"/>
                <w:color w:val="0000FF"/>
                <w:sz w:val="16"/>
                <w:szCs w:val="16"/>
                <w:lang w:val="de-DE"/>
              </w:rPr>
              <w:t xml:space="preserve">e </w:t>
            </w:r>
            <w:r w:rsidR="00E97B76" w:rsidRPr="006E2ABB">
              <w:rPr>
                <w:rFonts w:cs="Arial"/>
                <w:noProof w:val="0"/>
                <w:color w:val="0000FF"/>
                <w:sz w:val="16"/>
                <w:szCs w:val="16"/>
                <w:lang w:val="de-DE"/>
              </w:rPr>
              <w:t>21.09</w:t>
            </w:r>
            <w:r w:rsidR="00A60A42" w:rsidRPr="006E2ABB">
              <w:rPr>
                <w:rFonts w:cs="Arial"/>
                <w:noProof w:val="0"/>
                <w:color w:val="0000FF"/>
                <w:sz w:val="16"/>
                <w:szCs w:val="16"/>
                <w:lang w:val="de-DE"/>
              </w:rPr>
              <w:t>.2018</w:t>
            </w:r>
          </w:p>
        </w:tc>
      </w:tr>
    </w:tbl>
    <w:p w14:paraId="0F3C60FC" w14:textId="77777777" w:rsidR="00770F71" w:rsidRDefault="00770F71" w:rsidP="00770F71">
      <w:pPr>
        <w:rPr>
          <w:noProof w:val="0"/>
          <w:lang w:val="de-DE"/>
        </w:rPr>
      </w:pPr>
    </w:p>
    <w:p w14:paraId="1A615EBE" w14:textId="77777777" w:rsidR="00CC2ED7" w:rsidRDefault="00CC2ED7" w:rsidP="00770F71">
      <w:pPr>
        <w:rPr>
          <w:noProof w:val="0"/>
          <w:lang w:val="de-DE"/>
        </w:rPr>
      </w:pPr>
    </w:p>
    <w:p w14:paraId="247C6588" w14:textId="77777777" w:rsidR="00CC2ED7" w:rsidRPr="004508AA" w:rsidRDefault="00CC2ED7" w:rsidP="00CC2ED7">
      <w:pPr>
        <w:rPr>
          <w:lang w:val="it-IT"/>
        </w:rPr>
      </w:pPr>
    </w:p>
    <w:sectPr w:rsidR="00CC2ED7" w:rsidRPr="004508AA" w:rsidSect="00A60A42">
      <w:headerReference w:type="default" r:id="rId15"/>
      <w:footerReference w:type="default" r:id="rId16"/>
      <w:footerReference w:type="first" r:id="rId17"/>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EF7C7" w14:textId="77777777" w:rsidR="005D2A61" w:rsidRDefault="005D2A61">
      <w:r>
        <w:separator/>
      </w:r>
    </w:p>
  </w:endnote>
  <w:endnote w:type="continuationSeparator" w:id="0">
    <w:p w14:paraId="7F4933CD" w14:textId="77777777" w:rsidR="005D2A61" w:rsidRDefault="005D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C9DCB" w14:textId="77777777" w:rsidR="00401F21" w:rsidRDefault="00401F21">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08A5" w14:textId="77777777" w:rsidR="00401F21" w:rsidRDefault="00401F21">
    <w:pPr>
      <w:rPr>
        <w:sz w:val="16"/>
      </w:rPr>
    </w:pPr>
  </w:p>
  <w:p w14:paraId="5F47903C" w14:textId="77777777" w:rsidR="00401F21" w:rsidRPr="00F46622" w:rsidRDefault="00401F21">
    <w:pPr>
      <w:pStyle w:val="Fuzeile"/>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AD8ED" w14:textId="77777777" w:rsidR="005D2A61" w:rsidRDefault="005D2A61">
      <w:r>
        <w:separator/>
      </w:r>
    </w:p>
  </w:footnote>
  <w:footnote w:type="continuationSeparator" w:id="0">
    <w:p w14:paraId="3A189DD9" w14:textId="77777777" w:rsidR="005D2A61" w:rsidRDefault="005D2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93F14" w14:textId="77777777" w:rsidR="00401F21" w:rsidRDefault="00401F21">
    <w:pPr>
      <w:pStyle w:val="Kopfzeile"/>
      <w:tabs>
        <w:tab w:val="clear" w:pos="4536"/>
        <w:tab w:val="clear" w:pos="9072"/>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5DEF5A2F"/>
    <w:multiLevelType w:val="hybridMultilevel"/>
    <w:tmpl w:val="31B433B0"/>
    <w:lvl w:ilvl="0" w:tplc="06BEF44C">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141E8"/>
    <w:rsid w:val="00014544"/>
    <w:rsid w:val="00063B79"/>
    <w:rsid w:val="00066442"/>
    <w:rsid w:val="00066928"/>
    <w:rsid w:val="00093CC0"/>
    <w:rsid w:val="000B03F0"/>
    <w:rsid w:val="000C0E71"/>
    <w:rsid w:val="000D1708"/>
    <w:rsid w:val="000D5C25"/>
    <w:rsid w:val="000D772D"/>
    <w:rsid w:val="000E6207"/>
    <w:rsid w:val="000F17E1"/>
    <w:rsid w:val="00113176"/>
    <w:rsid w:val="00145D65"/>
    <w:rsid w:val="001618E3"/>
    <w:rsid w:val="00163246"/>
    <w:rsid w:val="00174155"/>
    <w:rsid w:val="001935A4"/>
    <w:rsid w:val="00193F8E"/>
    <w:rsid w:val="001D6D33"/>
    <w:rsid w:val="001E61C7"/>
    <w:rsid w:val="001F7897"/>
    <w:rsid w:val="00201A36"/>
    <w:rsid w:val="00205E11"/>
    <w:rsid w:val="002244B2"/>
    <w:rsid w:val="00225287"/>
    <w:rsid w:val="00275295"/>
    <w:rsid w:val="00293A80"/>
    <w:rsid w:val="00322982"/>
    <w:rsid w:val="003454BE"/>
    <w:rsid w:val="00350367"/>
    <w:rsid w:val="0035042C"/>
    <w:rsid w:val="003655FC"/>
    <w:rsid w:val="0037345E"/>
    <w:rsid w:val="003C2669"/>
    <w:rsid w:val="00401F21"/>
    <w:rsid w:val="00414C8A"/>
    <w:rsid w:val="0042604F"/>
    <w:rsid w:val="00442BBA"/>
    <w:rsid w:val="004508AA"/>
    <w:rsid w:val="00451BCE"/>
    <w:rsid w:val="00452941"/>
    <w:rsid w:val="004745DE"/>
    <w:rsid w:val="00490267"/>
    <w:rsid w:val="004A6EE3"/>
    <w:rsid w:val="004B0817"/>
    <w:rsid w:val="004B3DB5"/>
    <w:rsid w:val="004C1077"/>
    <w:rsid w:val="004C1D37"/>
    <w:rsid w:val="004C4F08"/>
    <w:rsid w:val="004C5B39"/>
    <w:rsid w:val="004F4BD4"/>
    <w:rsid w:val="00515D1F"/>
    <w:rsid w:val="0054029B"/>
    <w:rsid w:val="005427C9"/>
    <w:rsid w:val="00553059"/>
    <w:rsid w:val="0057330C"/>
    <w:rsid w:val="00574EEF"/>
    <w:rsid w:val="005C10C7"/>
    <w:rsid w:val="005D2A61"/>
    <w:rsid w:val="005E5252"/>
    <w:rsid w:val="005E56EA"/>
    <w:rsid w:val="005F773A"/>
    <w:rsid w:val="00621D99"/>
    <w:rsid w:val="00625CD6"/>
    <w:rsid w:val="00643432"/>
    <w:rsid w:val="00644E59"/>
    <w:rsid w:val="006505AA"/>
    <w:rsid w:val="00674773"/>
    <w:rsid w:val="00677C04"/>
    <w:rsid w:val="00684BB6"/>
    <w:rsid w:val="006B2445"/>
    <w:rsid w:val="006B7A19"/>
    <w:rsid w:val="006E01D3"/>
    <w:rsid w:val="006E2ABB"/>
    <w:rsid w:val="006E4396"/>
    <w:rsid w:val="006E6E0D"/>
    <w:rsid w:val="00730892"/>
    <w:rsid w:val="00745A1C"/>
    <w:rsid w:val="00746197"/>
    <w:rsid w:val="0075326E"/>
    <w:rsid w:val="0076171B"/>
    <w:rsid w:val="00766F75"/>
    <w:rsid w:val="00770958"/>
    <w:rsid w:val="00770F71"/>
    <w:rsid w:val="00771814"/>
    <w:rsid w:val="007A31F3"/>
    <w:rsid w:val="007A7BFD"/>
    <w:rsid w:val="007B0E52"/>
    <w:rsid w:val="007C2D93"/>
    <w:rsid w:val="007C4091"/>
    <w:rsid w:val="007E1728"/>
    <w:rsid w:val="007E7146"/>
    <w:rsid w:val="008168CC"/>
    <w:rsid w:val="0084548B"/>
    <w:rsid w:val="00871E56"/>
    <w:rsid w:val="00872F23"/>
    <w:rsid w:val="008952CF"/>
    <w:rsid w:val="008977D4"/>
    <w:rsid w:val="008B180A"/>
    <w:rsid w:val="008B201A"/>
    <w:rsid w:val="008B4F1A"/>
    <w:rsid w:val="008C58B5"/>
    <w:rsid w:val="008D05BD"/>
    <w:rsid w:val="008F4325"/>
    <w:rsid w:val="0091274D"/>
    <w:rsid w:val="00920A17"/>
    <w:rsid w:val="00946657"/>
    <w:rsid w:val="009626B7"/>
    <w:rsid w:val="009709B6"/>
    <w:rsid w:val="009A4E0D"/>
    <w:rsid w:val="009A646A"/>
    <w:rsid w:val="009B0B10"/>
    <w:rsid w:val="009B30EF"/>
    <w:rsid w:val="009C3C39"/>
    <w:rsid w:val="009F5502"/>
    <w:rsid w:val="00A32D04"/>
    <w:rsid w:val="00A5420E"/>
    <w:rsid w:val="00A56E6A"/>
    <w:rsid w:val="00A600B7"/>
    <w:rsid w:val="00A60A42"/>
    <w:rsid w:val="00A72801"/>
    <w:rsid w:val="00AE0E97"/>
    <w:rsid w:val="00AF5AEF"/>
    <w:rsid w:val="00B07601"/>
    <w:rsid w:val="00B1730C"/>
    <w:rsid w:val="00B17359"/>
    <w:rsid w:val="00B22217"/>
    <w:rsid w:val="00B53182"/>
    <w:rsid w:val="00B676C1"/>
    <w:rsid w:val="00B76608"/>
    <w:rsid w:val="00B8282C"/>
    <w:rsid w:val="00BA2F48"/>
    <w:rsid w:val="00BB21E8"/>
    <w:rsid w:val="00BC2AE4"/>
    <w:rsid w:val="00BD15CD"/>
    <w:rsid w:val="00BE71EE"/>
    <w:rsid w:val="00C1356A"/>
    <w:rsid w:val="00C16121"/>
    <w:rsid w:val="00C25726"/>
    <w:rsid w:val="00C5097F"/>
    <w:rsid w:val="00C7448D"/>
    <w:rsid w:val="00C75D24"/>
    <w:rsid w:val="00C85BE5"/>
    <w:rsid w:val="00C9338D"/>
    <w:rsid w:val="00C93F00"/>
    <w:rsid w:val="00C948D1"/>
    <w:rsid w:val="00CC2ED7"/>
    <w:rsid w:val="00CD02EC"/>
    <w:rsid w:val="00CE4F27"/>
    <w:rsid w:val="00CF26EC"/>
    <w:rsid w:val="00D12330"/>
    <w:rsid w:val="00D30B2D"/>
    <w:rsid w:val="00D451BA"/>
    <w:rsid w:val="00D64783"/>
    <w:rsid w:val="00D95FD4"/>
    <w:rsid w:val="00DB5130"/>
    <w:rsid w:val="00DB759F"/>
    <w:rsid w:val="00DC1585"/>
    <w:rsid w:val="00DE5F06"/>
    <w:rsid w:val="00E010BE"/>
    <w:rsid w:val="00E034FF"/>
    <w:rsid w:val="00E07317"/>
    <w:rsid w:val="00E30925"/>
    <w:rsid w:val="00E405FE"/>
    <w:rsid w:val="00E7179D"/>
    <w:rsid w:val="00E85281"/>
    <w:rsid w:val="00E97B76"/>
    <w:rsid w:val="00EB55BF"/>
    <w:rsid w:val="00EB77A9"/>
    <w:rsid w:val="00EC06FE"/>
    <w:rsid w:val="00ED4FC5"/>
    <w:rsid w:val="00EE5798"/>
    <w:rsid w:val="00EF3EFB"/>
    <w:rsid w:val="00F20006"/>
    <w:rsid w:val="00F202E6"/>
    <w:rsid w:val="00F518BD"/>
    <w:rsid w:val="00F92282"/>
    <w:rsid w:val="00FB7A42"/>
    <w:rsid w:val="00FE2D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4">
    <w:name w:val="heading 4"/>
    <w:basedOn w:val="Standard"/>
    <w:next w:val="Standard"/>
    <w:link w:val="berschrift4Zchn"/>
    <w:semiHidden/>
    <w:unhideWhenUsed/>
    <w:qFormat/>
    <w:rsid w:val="00FB7A42"/>
    <w:pPr>
      <w:keepNext/>
      <w:keepLines/>
      <w:spacing w:before="40"/>
      <w:outlineLvl w:val="3"/>
    </w:pPr>
    <w:rPr>
      <w:rFonts w:ascii="Calibri Light" w:hAnsi="Calibri Light"/>
      <w:i/>
      <w:iCs/>
      <w:color w:val="2E74B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4E25A8"/>
    <w:rPr>
      <w:rFonts w:ascii="Tahoma" w:hAnsi="Tahoma" w:cs="Tahoma"/>
      <w:sz w:val="16"/>
      <w:szCs w:val="16"/>
    </w:rPr>
  </w:style>
  <w:style w:type="character" w:customStyle="1" w:styleId="SprechblasentextZchn">
    <w:name w:val="Sprechblasentext Zchn"/>
    <w:link w:val="Sprechblasentext"/>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Standard"/>
    <w:rsid w:val="00E7179D"/>
    <w:pPr>
      <w:spacing w:after="160" w:line="240" w:lineRule="exact"/>
    </w:pPr>
    <w:rPr>
      <w:rFonts w:ascii="Tahoma" w:hAnsi="Tahoma" w:cs="Tahoma"/>
      <w:noProof w:val="0"/>
    </w:rPr>
  </w:style>
  <w:style w:type="paragraph" w:customStyle="1" w:styleId="stand">
    <w:name w:val="stand"/>
    <w:basedOn w:val="Standard"/>
    <w:rsid w:val="004508AA"/>
    <w:pPr>
      <w:jc w:val="both"/>
    </w:pPr>
    <w:rPr>
      <w:rFonts w:ascii="Times New Roman" w:hAnsi="Times New Roman"/>
      <w:noProof w:val="0"/>
      <w:sz w:val="24"/>
      <w:lang w:val="de-DE" w:eastAsia="it-IT"/>
    </w:rPr>
  </w:style>
  <w:style w:type="character" w:customStyle="1" w:styleId="KopfzeileZchn">
    <w:name w:val="Kopfzeile Zchn"/>
    <w:link w:val="Kopfzeile"/>
    <w:rsid w:val="00EB77A9"/>
    <w:rPr>
      <w:rFonts w:ascii="Arial" w:hAnsi="Arial"/>
      <w:noProof/>
      <w:lang w:val="en-US" w:eastAsia="en-US"/>
    </w:rPr>
  </w:style>
  <w:style w:type="character" w:styleId="Kommentarzeichen">
    <w:name w:val="annotation reference"/>
    <w:rsid w:val="00C25726"/>
    <w:rPr>
      <w:sz w:val="16"/>
      <w:szCs w:val="16"/>
    </w:rPr>
  </w:style>
  <w:style w:type="paragraph" w:styleId="Kommentartext">
    <w:name w:val="annotation text"/>
    <w:basedOn w:val="Standard"/>
    <w:link w:val="KommentartextZchn"/>
    <w:rsid w:val="00C25726"/>
  </w:style>
  <w:style w:type="character" w:customStyle="1" w:styleId="KommentartextZchn">
    <w:name w:val="Kommentartext Zchn"/>
    <w:link w:val="Kommentartext"/>
    <w:rsid w:val="00C25726"/>
    <w:rPr>
      <w:rFonts w:ascii="Arial" w:hAnsi="Arial"/>
      <w:noProof/>
      <w:lang w:val="en-US" w:eastAsia="en-US"/>
    </w:rPr>
  </w:style>
  <w:style w:type="paragraph" w:styleId="Kommentarthema">
    <w:name w:val="annotation subject"/>
    <w:basedOn w:val="Kommentartext"/>
    <w:next w:val="Kommentartext"/>
    <w:link w:val="KommentarthemaZchn"/>
    <w:rsid w:val="00C25726"/>
    <w:rPr>
      <w:b/>
      <w:bCs/>
    </w:rPr>
  </w:style>
  <w:style w:type="character" w:customStyle="1" w:styleId="KommentarthemaZchn">
    <w:name w:val="Kommentarthema Zchn"/>
    <w:link w:val="Kommentarthema"/>
    <w:rsid w:val="00C25726"/>
    <w:rPr>
      <w:rFonts w:ascii="Arial" w:hAnsi="Arial"/>
      <w:b/>
      <w:bCs/>
      <w:noProof/>
      <w:lang w:val="en-US" w:eastAsia="en-US"/>
    </w:rPr>
  </w:style>
  <w:style w:type="paragraph" w:styleId="Listenabsatz">
    <w:name w:val="List Paragraph"/>
    <w:basedOn w:val="Standard"/>
    <w:uiPriority w:val="34"/>
    <w:qFormat/>
    <w:rsid w:val="0054029B"/>
    <w:pPr>
      <w:ind w:left="720"/>
      <w:contextualSpacing/>
    </w:pPr>
  </w:style>
  <w:style w:type="table" w:styleId="Tabellenraster">
    <w:name w:val="Table Grid"/>
    <w:basedOn w:val="NormaleTabel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Absatz-Standardschriftart"/>
    <w:rsid w:val="00FB7A42"/>
  </w:style>
  <w:style w:type="paragraph" w:customStyle="1" w:styleId="Dataluogo">
    <w:name w:val="Data (luogo)"/>
    <w:basedOn w:val="Standard"/>
    <w:rsid w:val="00771814"/>
    <w:pPr>
      <w:spacing w:line="220" w:lineRule="exact"/>
    </w:pPr>
    <w:rPr>
      <w:noProof w:val="0"/>
      <w:sz w:val="16"/>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cp@provincia.bz.it" TargetMode="External"/><Relationship Id="rId13" Type="http://schemas.openxmlformats.org/officeDocument/2006/relationships/hyperlink" Target="http://aov.provinz.bz.it/transparente-verwaltung/zusaetzliche-informationen.as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ov@provinz.bz.it" TargetMode="External"/><Relationship Id="rId12" Type="http://schemas.openxmlformats.org/officeDocument/2006/relationships/hyperlink" Target="mailto:inquiria@pec.i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inquiria.i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inquiria@pec.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inquiria.it" TargetMode="External"/><Relationship Id="rId14" Type="http://schemas.openxmlformats.org/officeDocument/2006/relationships/hyperlink" Target="http://acp.provincia.bz.it/amministrazione-trasparente/dati-ulteriori.a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468830_Allegato_2_Manifestazione_di_interesse.dot</Template>
  <TotalTime>0</TotalTime>
  <Pages>4</Pages>
  <Words>2006</Words>
  <Characters>12640</Characters>
  <Application>Microsoft Office Word</Application>
  <DocSecurity>4</DocSecurity>
  <Lines>105</Lines>
  <Paragraphs>29</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Pircher, Gabriele</cp:lastModifiedBy>
  <cp:revision>2</cp:revision>
  <cp:lastPrinted>2018-08-13T09:47:00Z</cp:lastPrinted>
  <dcterms:created xsi:type="dcterms:W3CDTF">2018-12-27T11:25:00Z</dcterms:created>
  <dcterms:modified xsi:type="dcterms:W3CDTF">2018-12-27T11:25:00Z</dcterms:modified>
</cp:coreProperties>
</file>