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AF037C" w:rsidRPr="00AF33A2" w:rsidTr="00372080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:rsidR="00AF037C" w:rsidRPr="00056222" w:rsidRDefault="00AF037C" w:rsidP="00372080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bookmarkStart w:id="0" w:name="_GoBack"/>
            <w:bookmarkEnd w:id="0"/>
            <w:r w:rsidRPr="00141EF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INTERESSENSBEKUNDUNG ZUR T</w: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 xml:space="preserve">EILNAHME AN DER MARKTRECHERCHE </w:t>
            </w:r>
            <w:r w:rsidRPr="0062658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ZUM ZWECKE DER DIREKTVERGABE</w: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 xml:space="preserve"> VON</w:t>
            </w:r>
            <w:r w:rsidRPr="0062658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 xml:space="preserve">DEM </w:t>
            </w:r>
            <w:r w:rsidRPr="000770F1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AUSTAUSCH DER ZUGANGSKONTROLLE DER FAHRZEUGE DER PARKGARAGE ROSENBACH, KOMPATIBEL MIT DEM VERWENDETEN ZENTRALISIERTEN SYSTEM ABACUS</w:t>
            </w:r>
          </w:p>
        </w:tc>
        <w:tc>
          <w:tcPr>
            <w:tcW w:w="850" w:type="dxa"/>
          </w:tcPr>
          <w:p w:rsidR="00AF037C" w:rsidRPr="003226DB" w:rsidRDefault="00AF037C" w:rsidP="00372080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:rsidR="00AF037C" w:rsidRPr="00AF33A2" w:rsidRDefault="00AF037C" w:rsidP="00372080">
            <w:pPr>
              <w:pStyle w:val="Rientrocorpodeltesto21"/>
              <w:spacing w:after="0" w:line="240" w:lineRule="exact"/>
              <w:ind w:left="0"/>
              <w:jc w:val="center"/>
              <w:rPr>
                <w:bCs/>
                <w:i/>
                <w:iCs/>
                <w:sz w:val="24"/>
                <w:szCs w:val="24"/>
                <w:lang w:val="it-IT"/>
              </w:rPr>
            </w:pPr>
            <w:r w:rsidRPr="007A6237">
              <w:rPr>
                <w:b/>
                <w:bCs/>
                <w:iCs/>
                <w:sz w:val="24"/>
                <w:szCs w:val="24"/>
                <w:lang w:val="it-IT"/>
              </w:rPr>
              <w:t>MANIFESTAZIONE DI INTERESSE ALLA PARTECIPAZIONE ALL’INDAGINE DI MERCATO</w:t>
            </w:r>
            <w:r>
              <w:rPr>
                <w:b/>
                <w:bCs/>
                <w:iCs/>
                <w:sz w:val="24"/>
                <w:szCs w:val="24"/>
                <w:lang w:val="it-IT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it-IT"/>
              </w:rPr>
              <w:t>FINALIZZATA ALL’AFFIDAMENTO DIRETTO DI SOSTITUZIONE DELL’IMPIANTO DI CONTROLLO ACCESSI DELLE VETTURE NEL GARAGE ROSENBACH COMPATIBILE CON IL SISTEMA CENTRALIZZATO IN USO ABACUS</w:t>
            </w:r>
          </w:p>
        </w:tc>
      </w:tr>
      <w:tr w:rsidR="00AF037C" w:rsidRPr="005102B6" w:rsidTr="00372080">
        <w:trPr>
          <w:cantSplit/>
          <w:tblHeader/>
        </w:trPr>
        <w:tc>
          <w:tcPr>
            <w:tcW w:w="4395" w:type="dxa"/>
            <w:shd w:val="clear" w:color="auto" w:fill="auto"/>
          </w:tcPr>
          <w:p w:rsidR="00AF037C" w:rsidRPr="005102B6" w:rsidRDefault="00AF037C" w:rsidP="00372080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it-IT"/>
              </w:rPr>
            </w:pPr>
          </w:p>
        </w:tc>
        <w:tc>
          <w:tcPr>
            <w:tcW w:w="850" w:type="dxa"/>
            <w:shd w:val="clear" w:color="auto" w:fill="auto"/>
          </w:tcPr>
          <w:p w:rsidR="00AF037C" w:rsidRPr="005102B6" w:rsidRDefault="00AF037C" w:rsidP="00372080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cs="Arial"/>
                <w:b/>
                <w:lang w:val="it-IT"/>
              </w:rPr>
            </w:pPr>
          </w:p>
        </w:tc>
        <w:tc>
          <w:tcPr>
            <w:tcW w:w="4394" w:type="dxa"/>
            <w:shd w:val="clear" w:color="auto" w:fill="auto"/>
          </w:tcPr>
          <w:p w:rsidR="00AF037C" w:rsidRPr="005102B6" w:rsidRDefault="00AF037C" w:rsidP="00372080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</w:p>
        </w:tc>
      </w:tr>
      <w:tr w:rsidR="00AF037C" w:rsidRPr="00AF037C" w:rsidTr="00372080">
        <w:tc>
          <w:tcPr>
            <w:tcW w:w="4395" w:type="dxa"/>
          </w:tcPr>
          <w:p w:rsidR="00AF037C" w:rsidRPr="00713814" w:rsidRDefault="00AF037C" w:rsidP="00372080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1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2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2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 xml:space="preserve">),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Anschrift, usw</w:t>
            </w:r>
            <w:r>
              <w:rPr>
                <w:rFonts w:cs="Arial"/>
                <w:noProof w:val="0"/>
                <w:lang w:val="de-DE" w:eastAsia="ar-SA"/>
              </w:rPr>
              <w:t>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 Eigenschaft als: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>
              <w:rPr>
                <w:rFonts w:cs="Arial"/>
                <w:noProof w:val="0"/>
                <w:lang w:val="it-IT" w:eastAsia="ar-SA"/>
              </w:rPr>
            </w:r>
            <w:r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der/die</w:t>
            </w:r>
            <w:r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>gesetzliche</w:t>
            </w:r>
            <w:r>
              <w:rPr>
                <w:rFonts w:cs="Arial"/>
                <w:noProof w:val="0"/>
                <w:lang w:val="de-DE" w:eastAsia="ar-SA"/>
              </w:rPr>
              <w:t>/n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Vertreter(in)</w:t>
            </w:r>
            <w:r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/Inhaber(in)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>
              <w:rPr>
                <w:rFonts w:cs="Arial"/>
                <w:noProof w:val="0"/>
                <w:lang w:val="it-IT" w:eastAsia="ar-SA"/>
              </w:rPr>
            </w:r>
            <w:r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>
              <w:rPr>
                <w:rFonts w:cs="Arial"/>
                <w:noProof w:val="0"/>
                <w:lang w:val="it-IT" w:eastAsia="ar-SA"/>
              </w:rPr>
            </w:r>
            <w:r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proofErr w:type="spellStart"/>
            <w:r>
              <w:rPr>
                <w:rFonts w:cs="Arial"/>
                <w:noProof w:val="0"/>
                <w:lang w:val="de-DE" w:eastAsia="ar-SA"/>
              </w:rPr>
              <w:t>MwSt</w:t>
            </w:r>
            <w:proofErr w:type="spellEnd"/>
            <w:r>
              <w:rPr>
                <w:rFonts w:cs="Arial"/>
                <w:noProof w:val="0"/>
                <w:lang w:val="de-DE" w:eastAsia="ar-SA"/>
              </w:rPr>
              <w:t>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), Land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AF037C" w:rsidRDefault="00AF037C" w:rsidP="00372080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:rsidR="00AF037C" w:rsidRPr="00713814" w:rsidRDefault="00AF037C" w:rsidP="00372080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:rsidR="00AF037C" w:rsidRPr="00713814" w:rsidRDefault="00AF037C" w:rsidP="00372080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  <w:r w:rsidRPr="00713814">
              <w:rPr>
                <w:rFonts w:cs="Arial"/>
                <w:noProof w:val="0"/>
                <w:lang w:val="de-DE" w:eastAsia="it-IT"/>
              </w:rPr>
              <w:t xml:space="preserve">ist sich </w:t>
            </w:r>
            <w:r>
              <w:rPr>
                <w:rFonts w:cs="Arial"/>
                <w:noProof w:val="0"/>
                <w:lang w:val="de-DE" w:eastAsia="it-IT"/>
              </w:rPr>
              <w:t xml:space="preserve">im Sinne des L.G. vom 22. Oktober 1993 Nr. 17 </w:t>
            </w:r>
            <w:r w:rsidRPr="00713814">
              <w:rPr>
                <w:rFonts w:cs="Arial"/>
                <w:noProof w:val="0"/>
                <w:lang w:val="de-DE" w:eastAsia="it-IT"/>
              </w:rPr>
              <w:t xml:space="preserve">der strafrechtlichen Haftung bei unwahren Aussagen und der entsprechenden strafrechtlichen Sanktionen gemäß Art. 76 DPR 445/2000 bewusst und </w:t>
            </w:r>
          </w:p>
          <w:p w:rsidR="00AF037C" w:rsidRPr="00736BDA" w:rsidRDefault="00AF037C" w:rsidP="00372080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:rsidR="00AF037C" w:rsidRPr="00DF58B8" w:rsidRDefault="00AF037C" w:rsidP="00372080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AF037C" w:rsidRPr="008A3518" w:rsidRDefault="00AF037C" w:rsidP="00372080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>Il/la sottoscritto/</w:t>
            </w:r>
            <w:proofErr w:type="gramStart"/>
            <w:r w:rsidRPr="008A3518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  <w:proofErr w:type="gramEnd"/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:rsidR="00AF037C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</w:p>
          <w:p w:rsidR="00AF037C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3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4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4"/>
            <w:r w:rsidRPr="008A3518">
              <w:rPr>
                <w:lang w:val="it-IT"/>
              </w:rPr>
              <w:t>;</w:t>
            </w:r>
          </w:p>
          <w:p w:rsidR="00AF037C" w:rsidRPr="008A3518" w:rsidRDefault="00AF037C" w:rsidP="00372080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:rsidR="00AF037C" w:rsidRPr="008A3518" w:rsidRDefault="00AF037C" w:rsidP="00372080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A3518">
              <w:rPr>
                <w:rFonts w:ascii="Arial" w:hAnsi="Arial" w:cs="Arial"/>
                <w:sz w:val="20"/>
                <w:szCs w:val="20"/>
              </w:rPr>
              <w:t>ai</w:t>
            </w:r>
            <w:proofErr w:type="gramEnd"/>
            <w:r w:rsidRPr="008A3518">
              <w:rPr>
                <w:rFonts w:ascii="Arial" w:hAnsi="Arial" w:cs="Arial"/>
                <w:sz w:val="20"/>
                <w:szCs w:val="20"/>
              </w:rPr>
              <w:t xml:space="preserve"> sensi della L.P. 22 ottobre 1993, n. 17, consapevole della responsabilità penale cui può andare incontro in caso di affermazioni mendaci e delle relative sanzioni penali di cui all’art. 76 del DPR n. 445/2000, </w:t>
            </w:r>
          </w:p>
          <w:p w:rsidR="00AF037C" w:rsidRPr="008A3518" w:rsidRDefault="00AF037C" w:rsidP="00372080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AF037C" w:rsidRPr="008A3518" w:rsidTr="00372080">
        <w:tc>
          <w:tcPr>
            <w:tcW w:w="4395" w:type="dxa"/>
          </w:tcPr>
          <w:p w:rsidR="00AF037C" w:rsidRPr="00736BDA" w:rsidRDefault="00AF037C" w:rsidP="00372080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:rsidR="00AF037C" w:rsidRPr="009711F9" w:rsidRDefault="00AF037C" w:rsidP="00372080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AF037C" w:rsidRPr="008A3518" w:rsidRDefault="00AF037C" w:rsidP="00372080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AF037C" w:rsidRPr="00713814" w:rsidTr="00372080">
        <w:trPr>
          <w:trHeight w:val="80"/>
        </w:trPr>
        <w:tc>
          <w:tcPr>
            <w:tcW w:w="4395" w:type="dxa"/>
          </w:tcPr>
          <w:p w:rsidR="00AF037C" w:rsidRPr="00713814" w:rsidRDefault="00AF037C" w:rsidP="00372080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:rsidR="00AF037C" w:rsidRPr="009711F9" w:rsidRDefault="00AF037C" w:rsidP="00372080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AF037C" w:rsidRPr="00713814" w:rsidRDefault="00AF037C" w:rsidP="00372080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AF037C" w:rsidRPr="00AF037C" w:rsidTr="00372080">
        <w:tc>
          <w:tcPr>
            <w:tcW w:w="4395" w:type="dxa"/>
          </w:tcPr>
          <w:p w:rsidR="00AF037C" w:rsidRPr="007A6237" w:rsidRDefault="00AF037C" w:rsidP="00372080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an der gegenständlichen Marktrecherche teilnehmen zu wollen und erklärt, die Voraussetzungen, welche im Art. 3 der Bekanntmachung einer Marktrecherche          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  <w:lang w:val="de-DE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  <w:lang w:val="de-DE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vom</w:t>
            </w:r>
            <w:r w:rsidRPr="007A6237">
              <w:rPr>
                <w:color w:val="auto"/>
                <w:lang w:val="de-DE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  <w:lang w:val="de-DE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  <w:lang w:val="de-DE"/>
              </w:rPr>
              <w:t xml:space="preserve">,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veröffentlicht</w:t>
            </w:r>
            <w:r w:rsidRPr="007A6237">
              <w:rPr>
                <w:color w:val="auto"/>
                <w:lang w:val="de-DE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  <w:lang w:val="de-DE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  <w:lang w:val="de-DE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zur Kenntnis zu nehmen.</w:t>
            </w:r>
          </w:p>
        </w:tc>
        <w:tc>
          <w:tcPr>
            <w:tcW w:w="850" w:type="dxa"/>
          </w:tcPr>
          <w:p w:rsidR="00AF037C" w:rsidRPr="007A6237" w:rsidRDefault="00AF037C" w:rsidP="00372080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AF037C" w:rsidRPr="007A6237" w:rsidRDefault="00AF037C" w:rsidP="00372080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7A6237">
              <w:rPr>
                <w:b/>
                <w:bCs/>
                <w:color w:val="auto"/>
                <w:sz w:val="20"/>
                <w:szCs w:val="20"/>
              </w:rPr>
              <w:t xml:space="preserve">di voler partecipare all’indagine di mercato in oggetto e di prendere atto dei requisiti richiesti all’art. 3 del avviso di indagine di mercato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dd.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 xml:space="preserve"> ,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pubblicato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>.</w:t>
            </w:r>
          </w:p>
        </w:tc>
      </w:tr>
      <w:tr w:rsidR="00AF037C" w:rsidRPr="00AF037C" w:rsidTr="00372080">
        <w:tc>
          <w:tcPr>
            <w:tcW w:w="4395" w:type="dxa"/>
          </w:tcPr>
          <w:p w:rsidR="00AF037C" w:rsidRPr="000B39A4" w:rsidRDefault="00AF037C" w:rsidP="00372080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:rsidR="00AF037C" w:rsidRPr="000B39A4" w:rsidRDefault="00AF037C" w:rsidP="00372080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:rsidR="00AF037C" w:rsidRPr="00E63D93" w:rsidRDefault="00AF037C" w:rsidP="00372080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AF037C" w:rsidRPr="00713814" w:rsidTr="00372080">
        <w:tc>
          <w:tcPr>
            <w:tcW w:w="4395" w:type="dxa"/>
          </w:tcPr>
          <w:p w:rsidR="00AF037C" w:rsidRPr="004F03CC" w:rsidRDefault="00AF037C" w:rsidP="00372080">
            <w:pPr>
              <w:spacing w:line="240" w:lineRule="exact"/>
              <w:jc w:val="center"/>
              <w:rPr>
                <w:lang w:val="de-DE"/>
              </w:rPr>
            </w:pPr>
            <w:r w:rsidRPr="004F03CC">
              <w:rPr>
                <w:lang w:val="de-DE"/>
              </w:rPr>
              <w:t>Der gesetzliche Vertreter / der Bevollmächtigte</w:t>
            </w:r>
          </w:p>
          <w:p w:rsidR="00AF037C" w:rsidRPr="004F03CC" w:rsidRDefault="00AF037C" w:rsidP="00372080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:rsidR="00AF037C" w:rsidRPr="004F03CC" w:rsidRDefault="00AF037C" w:rsidP="00372080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4F03CC">
              <w:rPr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:rsidR="00AF037C" w:rsidRPr="00DF58B8" w:rsidRDefault="00AF037C" w:rsidP="00372080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AF037C" w:rsidRPr="00513874" w:rsidRDefault="00AF037C" w:rsidP="00372080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:rsidR="00AF037C" w:rsidRPr="00513874" w:rsidRDefault="00AF037C" w:rsidP="00372080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:rsidR="00AF037C" w:rsidRPr="00713814" w:rsidRDefault="00AF037C" w:rsidP="00372080">
            <w:pPr>
              <w:spacing w:line="240" w:lineRule="exact"/>
              <w:jc w:val="center"/>
              <w:rPr>
                <w:rFonts w:cs="Arial"/>
                <w:lang w:val="de-DE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digitale)</w:t>
            </w:r>
          </w:p>
        </w:tc>
      </w:tr>
    </w:tbl>
    <w:p w:rsidR="009309A9" w:rsidRDefault="00AF037C"/>
    <w:sectPr w:rsidR="009309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7C"/>
    <w:rsid w:val="00864114"/>
    <w:rsid w:val="00A92D59"/>
    <w:rsid w:val="00AF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9CFF1-21EA-468B-AB3A-70D15360B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037C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link w:val="DefaultChar"/>
    <w:rsid w:val="00AF03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character" w:customStyle="1" w:styleId="DefaultChar">
    <w:name w:val="Default Char"/>
    <w:link w:val="Default"/>
    <w:rsid w:val="00AF037C"/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paragraph" w:styleId="NormaleWeb">
    <w:name w:val="Normal (Web)"/>
    <w:basedOn w:val="Normale"/>
    <w:rsid w:val="00AF037C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AF037C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paragraph" w:customStyle="1" w:styleId="Stile1">
    <w:name w:val="Stile1"/>
    <w:basedOn w:val="Normale"/>
    <w:rsid w:val="00AF037C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22">
    <w:name w:val="sche2_2"/>
    <w:rsid w:val="00AF037C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Rientrocorpodeltesto21">
    <w:name w:val="Rientro corpo del testo 21"/>
    <w:basedOn w:val="Normale"/>
    <w:rsid w:val="00AF037C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Schwabl</dc:creator>
  <cp:keywords/>
  <dc:description/>
  <cp:lastModifiedBy>Nadia Schwabl</cp:lastModifiedBy>
  <cp:revision>1</cp:revision>
  <dcterms:created xsi:type="dcterms:W3CDTF">2020-03-20T08:50:00Z</dcterms:created>
  <dcterms:modified xsi:type="dcterms:W3CDTF">2020-03-20T08:51:00Z</dcterms:modified>
</cp:coreProperties>
</file>